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9809" w14:textId="77777777" w:rsidR="00D820F4" w:rsidRDefault="00D820F4" w:rsidP="00D820F4">
      <w:pPr>
        <w:jc w:val="center"/>
        <w:rPr>
          <w:color w:val="auto"/>
          <w:sz w:val="24"/>
          <w:szCs w:val="24"/>
        </w:rPr>
      </w:pPr>
    </w:p>
    <w:p w14:paraId="320C571B" w14:textId="77777777" w:rsidR="00D820F4" w:rsidRDefault="00D820F4" w:rsidP="00D820F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ZARZĄDZENIE NR 147/2023</w:t>
      </w:r>
    </w:p>
    <w:p w14:paraId="1E767C61" w14:textId="77777777" w:rsidR="00D820F4" w:rsidRDefault="00D820F4" w:rsidP="00D820F4">
      <w:pPr>
        <w:spacing w:after="0"/>
        <w:jc w:val="center"/>
        <w:rPr>
          <w:rFonts w:asciiTheme="minorHAnsi" w:hAnsiTheme="minorHAnsi" w:cstheme="minorBidi"/>
          <w:b/>
          <w:bCs/>
          <w:sz w:val="24"/>
          <w:szCs w:val="24"/>
        </w:rPr>
      </w:pPr>
    </w:p>
    <w:p w14:paraId="428E5959" w14:textId="77777777" w:rsidR="00D820F4" w:rsidRDefault="00D820F4" w:rsidP="00D820F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BURMISTRZA BARWIC</w:t>
      </w:r>
    </w:p>
    <w:p w14:paraId="6A068971" w14:textId="77777777" w:rsidR="00D820F4" w:rsidRDefault="00D820F4" w:rsidP="00D820F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 dnia  14 grudnia 2023 roku</w:t>
      </w:r>
    </w:p>
    <w:p w14:paraId="2AC62C31" w14:textId="77777777" w:rsidR="00D820F4" w:rsidRDefault="00D820F4" w:rsidP="00BF1D2B">
      <w:pPr>
        <w:spacing w:after="0"/>
        <w:ind w:left="0" w:firstLine="0"/>
        <w:rPr>
          <w:sz w:val="24"/>
          <w:szCs w:val="24"/>
        </w:rPr>
      </w:pPr>
    </w:p>
    <w:p w14:paraId="0F9A1105" w14:textId="77777777" w:rsidR="00D820F4" w:rsidRDefault="00D820F4" w:rsidP="00D820F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 powołania</w:t>
      </w:r>
    </w:p>
    <w:p w14:paraId="248BAFA8" w14:textId="77777777" w:rsidR="00D820F4" w:rsidRDefault="00D820F4" w:rsidP="00D820F4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Gminnego Zespołu Interdyscyplinarnego ds. Przemocy Domowej  w Barwicach</w:t>
      </w:r>
    </w:p>
    <w:p w14:paraId="1DDE7469" w14:textId="77777777" w:rsidR="00D820F4" w:rsidRDefault="00D820F4" w:rsidP="00D820F4">
      <w:pPr>
        <w:jc w:val="center"/>
        <w:rPr>
          <w:sz w:val="24"/>
          <w:szCs w:val="24"/>
        </w:rPr>
      </w:pPr>
    </w:p>
    <w:p w14:paraId="7A249258" w14:textId="25DCD7F6" w:rsidR="00D820F4" w:rsidRDefault="00BF1D2B" w:rsidP="00D820F4">
      <w:pPr>
        <w:keepLines/>
        <w:spacing w:before="120" w:after="120"/>
        <w:ind w:firstLine="227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D820F4">
        <w:rPr>
          <w:sz w:val="24"/>
          <w:szCs w:val="24"/>
        </w:rPr>
        <w:t xml:space="preserve">Na podstawie art. 30 ust. 1 i 2 pkt 2 ustawy z dnia 8 marca 1990 r. o samorządzie gminnym </w:t>
      </w:r>
      <w:r>
        <w:rPr>
          <w:sz w:val="24"/>
          <w:szCs w:val="24"/>
        </w:rPr>
        <w:t xml:space="preserve">   </w:t>
      </w:r>
      <w:r w:rsidR="00D820F4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</w:t>
      </w:r>
      <w:r w:rsidR="00D820F4">
        <w:rPr>
          <w:sz w:val="24"/>
          <w:szCs w:val="24"/>
        </w:rPr>
        <w:t>.j</w:t>
      </w:r>
      <w:proofErr w:type="spellEnd"/>
      <w:r w:rsidR="00D820F4">
        <w:rPr>
          <w:sz w:val="24"/>
          <w:szCs w:val="24"/>
        </w:rPr>
        <w:t>. Dz.U. z 2023 r. poz. 40; zm.: Dz.U. z 2023 r. poz. 572), w związku z art. 9a ust. 2 ustawy z dnia 29 lipca 2005 r. o przeciwdziałaniu przemocy domowej  (</w:t>
      </w:r>
      <w:proofErr w:type="spellStart"/>
      <w:r>
        <w:rPr>
          <w:sz w:val="24"/>
          <w:szCs w:val="24"/>
        </w:rPr>
        <w:t>t</w:t>
      </w:r>
      <w:r w:rsidR="00D820F4">
        <w:rPr>
          <w:sz w:val="24"/>
          <w:szCs w:val="24"/>
        </w:rPr>
        <w:t>.j</w:t>
      </w:r>
      <w:proofErr w:type="spellEnd"/>
      <w:r w:rsidR="00D820F4">
        <w:rPr>
          <w:sz w:val="24"/>
          <w:szCs w:val="24"/>
        </w:rPr>
        <w:t xml:space="preserve">. Dz.U. z 2021r. poz. 1249) oraz Uchwały Nr LXI/492/2023 Rady Miejskiej w Barwicach z dnia 12 września 2023r. w sprawie trybu i sposobu powoływania i odwoływania członków zespołu interdyscyplinarnego ds. Przeciwdziałania Przemocy Domowej </w:t>
      </w:r>
    </w:p>
    <w:p w14:paraId="680F2EA1" w14:textId="77777777" w:rsidR="00D820F4" w:rsidRDefault="00D820F4" w:rsidP="00D820F4">
      <w:pPr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14:paraId="297CCFA6" w14:textId="77777777" w:rsidR="00D820F4" w:rsidRDefault="00D820F4" w:rsidP="00D820F4">
      <w:pPr>
        <w:rPr>
          <w:sz w:val="24"/>
          <w:szCs w:val="24"/>
        </w:rPr>
      </w:pPr>
    </w:p>
    <w:p w14:paraId="3436E221" w14:textId="77777777" w:rsidR="00D820F4" w:rsidRDefault="00D820F4" w:rsidP="00BF1D2B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1.</w:t>
      </w:r>
    </w:p>
    <w:p w14:paraId="388DE920" w14:textId="4A67878B" w:rsidR="00D820F4" w:rsidRDefault="00D820F4" w:rsidP="00D820F4">
      <w:pPr>
        <w:rPr>
          <w:sz w:val="24"/>
          <w:szCs w:val="24"/>
        </w:rPr>
      </w:pPr>
      <w:r>
        <w:rPr>
          <w:sz w:val="24"/>
          <w:szCs w:val="24"/>
        </w:rPr>
        <w:t xml:space="preserve">Powołuję Gminny Zespół Interdyscyplinarny ds. Przemocy Domowej zwanego dalej Zespołem, </w:t>
      </w:r>
      <w:r w:rsidR="00BF1D2B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w następującym składzie:</w:t>
      </w:r>
    </w:p>
    <w:p w14:paraId="373541FF" w14:textId="6D3E4485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kierownik Miejsko-Gminnego Ośrodka Pomocy Społecznej w Barwicach, przewodnicząca Gminnego Zespołu Interdyscyplinarnego ds. Przeciwdziałania Przemocy Domowej w Barwicach,</w:t>
      </w:r>
    </w:p>
    <w:p w14:paraId="1131B785" w14:textId="0B1CBF95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Błachnio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pracownik socjalny, kurator społeczny Sądu Rejonowego w Szczecinku,</w:t>
      </w:r>
    </w:p>
    <w:p w14:paraId="3B5A21AA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Krystyna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Ziętak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starszy pracownik socjalny,</w:t>
      </w:r>
    </w:p>
    <w:p w14:paraId="0BCA4104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Alicja </w:t>
      </w:r>
      <w:proofErr w:type="spellStart"/>
      <w:r>
        <w:rPr>
          <w:rFonts w:ascii="Times New Roman" w:hAnsi="Times New Roman" w:cs="Times New Roman"/>
          <w:sz w:val="24"/>
          <w:szCs w:val="24"/>
        </w:rPr>
        <w:t>Sowirka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starszy pracownik socjalny, zastępca przewodniczącej Gminnego Zespołu Interdyscyplinarnego ds. Przeciwdziałania Przemocy Domowej w Barwicach,</w:t>
      </w:r>
    </w:p>
    <w:p w14:paraId="692CEA27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Karolina Becker – pracownik socjalny,</w:t>
      </w:r>
    </w:p>
    <w:p w14:paraId="7B1FC0BE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Zaborowska – pedagog Szkoły Podstawowej w Starym Chwalimiu,</w:t>
      </w:r>
    </w:p>
    <w:p w14:paraId="0C322C6B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Justyna Bryła – pedagog Szkoły Podstawowej w Barwicach,</w:t>
      </w:r>
    </w:p>
    <w:p w14:paraId="7BDEADDB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Liliana Rybińska - pedagog Szkoły Podstawowej w Barwicach,</w:t>
      </w:r>
    </w:p>
    <w:p w14:paraId="28C0921C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Paweł Idziak – starszy kurator zawodowy Sądu Rejonowego w Szczecinku,</w:t>
      </w:r>
    </w:p>
    <w:p w14:paraId="7EB21735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Renata Trembowelska – członek Gminnej Komisji Rozwiązywania Problemów Alkoholowych w Barwicach, </w:t>
      </w:r>
    </w:p>
    <w:p w14:paraId="113140B2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Aleksandra Kuśmierek – sekretarz Gminnej Komisji Rozwiązywania Problemów Alkoholowych w Barwicach,</w:t>
      </w:r>
    </w:p>
    <w:p w14:paraId="298BAAA2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Bogumiła Bogdziewicz – Prezes Stowarzyszenia Inicjatyw Lokalnych „Razem” w  Barwicach, </w:t>
      </w:r>
    </w:p>
    <w:p w14:paraId="6E1DC4A4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Barbara Kubacka – dzielnicowa Posterunku Policji w Barwicach, </w:t>
      </w:r>
    </w:p>
    <w:p w14:paraId="070DC5D6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>
        <w:rPr>
          <w:rFonts w:ascii="Times New Roman" w:hAnsi="Times New Roman" w:cs="Times New Roman"/>
          <w:sz w:val="24"/>
          <w:szCs w:val="24"/>
        </w:rPr>
        <w:t>Lisaj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dzielnicowy Posterunku Policji w Barwicach,</w:t>
      </w:r>
    </w:p>
    <w:p w14:paraId="366B58C4" w14:textId="77777777" w:rsidR="00D820F4" w:rsidRDefault="00D820F4" w:rsidP="00D820F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Paluch – pielęgniarka środowiskowa.</w:t>
      </w:r>
    </w:p>
    <w:p w14:paraId="4F392F9E" w14:textId="77777777" w:rsidR="00D820F4" w:rsidRDefault="00D820F4" w:rsidP="00D820F4">
      <w:pPr>
        <w:rPr>
          <w:sz w:val="24"/>
          <w:szCs w:val="24"/>
        </w:rPr>
      </w:pPr>
    </w:p>
    <w:p w14:paraId="1C65BA87" w14:textId="77777777" w:rsidR="00BF1D2B" w:rsidRDefault="00BF1D2B" w:rsidP="00D820F4">
      <w:pPr>
        <w:rPr>
          <w:sz w:val="24"/>
          <w:szCs w:val="24"/>
        </w:rPr>
      </w:pPr>
    </w:p>
    <w:p w14:paraId="07F504F6" w14:textId="77777777" w:rsidR="00BF1D2B" w:rsidRDefault="00BF1D2B" w:rsidP="00D820F4">
      <w:pPr>
        <w:rPr>
          <w:sz w:val="24"/>
          <w:szCs w:val="24"/>
        </w:rPr>
      </w:pPr>
    </w:p>
    <w:p w14:paraId="5FE4A720" w14:textId="77777777" w:rsidR="00D820F4" w:rsidRDefault="00D820F4" w:rsidP="00D820F4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§ 2.</w:t>
      </w:r>
    </w:p>
    <w:p w14:paraId="61EC5196" w14:textId="77777777" w:rsidR="00D820F4" w:rsidRDefault="00D820F4" w:rsidP="00BF1D2B">
      <w:pPr>
        <w:spacing w:after="24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Traci moc zarządzenie Nr 22/2011 Burmistrza Barwic z dnia 7 marca 2011 roku w sprawie powołania Gminnego Zespołu Interdyscyplinarnego  ds. Przemocy w Rodzinie. </w:t>
      </w:r>
    </w:p>
    <w:p w14:paraId="4202D4F6" w14:textId="77777777" w:rsidR="00D820F4" w:rsidRDefault="00D820F4" w:rsidP="00D820F4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3.</w:t>
      </w:r>
    </w:p>
    <w:p w14:paraId="01B0C9AC" w14:textId="77777777" w:rsidR="00D820F4" w:rsidRDefault="00D820F4" w:rsidP="00BF1D2B">
      <w:pPr>
        <w:spacing w:after="24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Obsługę organizacyjno-techniczną Zespołu zapewnia Miejsko – Gminny Ośrodek Pomocy Społecznej w Barwicach. </w:t>
      </w:r>
    </w:p>
    <w:p w14:paraId="763578F6" w14:textId="77777777" w:rsidR="00D820F4" w:rsidRDefault="00D820F4" w:rsidP="00D820F4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4.</w:t>
      </w:r>
    </w:p>
    <w:p w14:paraId="7C6E7F62" w14:textId="77777777" w:rsidR="00D820F4" w:rsidRDefault="00D820F4" w:rsidP="00D820F4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podjęcia. </w:t>
      </w:r>
    </w:p>
    <w:p w14:paraId="0B80801B" w14:textId="0A10BCEF" w:rsidR="00290E27" w:rsidRDefault="00290E27">
      <w:pPr>
        <w:tabs>
          <w:tab w:val="right" w:pos="9906"/>
        </w:tabs>
        <w:spacing w:after="0" w:line="259" w:lineRule="auto"/>
        <w:ind w:left="0" w:firstLine="0"/>
        <w:jc w:val="left"/>
      </w:pPr>
    </w:p>
    <w:sectPr w:rsidR="00290E27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64A0"/>
    <w:multiLevelType w:val="hybridMultilevel"/>
    <w:tmpl w:val="2648E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A1542F"/>
    <w:multiLevelType w:val="hybridMultilevel"/>
    <w:tmpl w:val="9FFAB9A0"/>
    <w:lvl w:ilvl="0" w:tplc="D8D890AE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E22B5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280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6ADCA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D6E66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F67D1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C4F4A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B0668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9419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5801739">
    <w:abstractNumId w:val="1"/>
  </w:num>
  <w:num w:numId="2" w16cid:durableId="7355951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E27"/>
    <w:rsid w:val="00290E27"/>
    <w:rsid w:val="00843BA3"/>
    <w:rsid w:val="00BE0E82"/>
    <w:rsid w:val="00BF1D2B"/>
    <w:rsid w:val="00D8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155D"/>
  <w15:docId w15:val="{1EDC7678-ACD9-4EA0-A65B-59751E98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6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D820F4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0050.105.2023 Wójta Gminy Mysłakowice z dnia 22 września 2023 r. w sprawie  powołania Zespołu Interdyscyplinarnego do spraw Przeciwdziałania Przemocy Domowej</dc:title>
  <dc:subject>Zarządzenie Nr 0050.105.2023 z dnia 22 września 2023 r. Wójta Gminy Mysłakowice w sprawie  powołania Zespołu Interdyscyplinarnego do spraw Przeciwdziałania Przemocy Domowej</dc:subject>
  <dc:creator>Wojt Gminy Myslakowice</dc:creator>
  <cp:keywords/>
  <cp:lastModifiedBy>Ewelina Widerska</cp:lastModifiedBy>
  <cp:revision>9</cp:revision>
  <cp:lastPrinted>2024-01-02T11:15:00Z</cp:lastPrinted>
  <dcterms:created xsi:type="dcterms:W3CDTF">2023-12-05T12:52:00Z</dcterms:created>
  <dcterms:modified xsi:type="dcterms:W3CDTF">2024-01-02T11:15:00Z</dcterms:modified>
</cp:coreProperties>
</file>