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6EFA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LXIV/531/2023</w:t>
      </w:r>
      <w:r>
        <w:rPr>
          <w:b/>
          <w:caps/>
        </w:rPr>
        <w:br/>
        <w:t>Rady Miejskiej w Barwicach</w:t>
      </w:r>
    </w:p>
    <w:p w14:paraId="3844BA8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3FB587D1" w14:textId="77777777" w:rsidR="00A77B3E" w:rsidRDefault="00000000">
      <w:pPr>
        <w:keepNext/>
        <w:spacing w:after="480"/>
        <w:jc w:val="center"/>
      </w:pPr>
      <w:r>
        <w:rPr>
          <w:b/>
        </w:rPr>
        <w:t>w sprawie odwołania Skarbnika Gminy Barwice</w:t>
      </w:r>
    </w:p>
    <w:p w14:paraId="3228398A" w14:textId="77777777" w:rsidR="00A77B3E" w:rsidRDefault="00000000">
      <w:pPr>
        <w:keepLines/>
        <w:spacing w:before="120" w:after="120"/>
        <w:ind w:firstLine="227"/>
      </w:pPr>
      <w:r>
        <w:t>Na podstawie art. 18 ust. 2 pkt 3 ustawy z dnia 8 marca 1990 r. o samorządzie gminnym (t.j. Dz. U. z 2023 r. poz. 40, 572, 1463 i 1688) Rada Miejska w Barwicach uchwala, co następuje:</w:t>
      </w:r>
    </w:p>
    <w:p w14:paraId="4C342A1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Na wniosek Burmistrza Barwic z dniem 28 listopada 2023 r. odwołuje się Panią Agnieszkę Misztak ze stanowiska Skarbnika Gminy Barwice.</w:t>
      </w:r>
    </w:p>
    <w:p w14:paraId="083F8E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95304E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0F1015E" w14:textId="77777777" w:rsidR="00A77B3E" w:rsidRDefault="00A77B3E">
      <w:pPr>
        <w:keepNext/>
        <w:keepLines/>
        <w:spacing w:before="120" w:after="120"/>
        <w:ind w:firstLine="340"/>
      </w:pPr>
    </w:p>
    <w:p w14:paraId="48CE43F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D1BD4" w14:paraId="331BCC3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13671A" w14:textId="77777777" w:rsidR="007D1BD4" w:rsidRDefault="007D1BD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6725A3" w14:textId="77777777" w:rsidR="007D1BD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C75FFF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D1BD4"/>
    <w:rsid w:val="00A77B3E"/>
    <w:rsid w:val="00CA2A55"/>
    <w:rsid w:val="00E9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58263"/>
  <w15:docId w15:val="{A57486B0-486D-454D-9D4D-A7F172C9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LXIV/531/2023 z dnia 28 listopada 2023 r.</dc:title>
  <dc:subject>w sprawie odwołania Skarbnika Gminy Barwice</dc:subject>
  <dc:creator>Kartarzyna Git</dc:creator>
  <cp:lastModifiedBy>Kartarzyna Git</cp:lastModifiedBy>
  <cp:revision>2</cp:revision>
  <dcterms:created xsi:type="dcterms:W3CDTF">2023-11-29T12:57:00Z</dcterms:created>
  <dcterms:modified xsi:type="dcterms:W3CDTF">2023-11-29T12:57:00Z</dcterms:modified>
  <cp:category>Akt prawny</cp:category>
</cp:coreProperties>
</file>