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D5B26" w14:textId="0C836A91" w:rsidR="0075724D" w:rsidRPr="0086611B" w:rsidRDefault="0075724D" w:rsidP="0075724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BF70A9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153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3</w:t>
      </w:r>
    </w:p>
    <w:p w14:paraId="58AEB70A" w14:textId="77777777" w:rsidR="0075724D" w:rsidRPr="00196F8F" w:rsidRDefault="0075724D" w:rsidP="0075724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41B0EC99" w14:textId="5F286D84" w:rsidR="0075724D" w:rsidRPr="00196F8F" w:rsidRDefault="0075724D" w:rsidP="0075724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BF70A9">
        <w:rPr>
          <w:rFonts w:ascii="Times New Roman" w:hAnsi="Times New Roman" w:cs="Times New Roman"/>
          <w:b/>
          <w:bCs/>
          <w:color w:val="auto"/>
          <w:sz w:val="24"/>
          <w:szCs w:val="24"/>
        </w:rPr>
        <w:t>29 grudnia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p w14:paraId="45C7D97C" w14:textId="77777777" w:rsidR="00E511FE" w:rsidRPr="00A639B3" w:rsidRDefault="00E511FE" w:rsidP="00AF089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95E2CB5" w14:textId="77777777" w:rsidR="00A639B3" w:rsidRDefault="00FB57FB" w:rsidP="00AF089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administrowania oraz utrzymania cmentarzy komunalnych </w:t>
      </w:r>
    </w:p>
    <w:p w14:paraId="5B31B6F7" w14:textId="156611F7" w:rsidR="00A63744" w:rsidRPr="00A639B3" w:rsidRDefault="00FB57FB" w:rsidP="00AF089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>w</w:t>
      </w:r>
      <w:r w:rsid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>miejscowościach:</w:t>
      </w:r>
      <w:r w:rsid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b/>
          <w:bCs/>
          <w:color w:val="auto"/>
          <w:sz w:val="24"/>
          <w:szCs w:val="24"/>
        </w:rPr>
        <w:t>Barwice, Polne i Stary Chwalim</w:t>
      </w:r>
    </w:p>
    <w:p w14:paraId="1D45016B" w14:textId="77777777" w:rsidR="00E511FE" w:rsidRDefault="00E511FE" w:rsidP="00AF089D">
      <w:pPr>
        <w:pStyle w:val="Teksttreci40"/>
        <w:shd w:val="clear" w:color="auto" w:fill="auto"/>
        <w:spacing w:before="0" w:line="276" w:lineRule="auto"/>
        <w:ind w:left="20" w:right="20"/>
        <w:rPr>
          <w:sz w:val="22"/>
          <w:szCs w:val="22"/>
        </w:rPr>
      </w:pPr>
    </w:p>
    <w:p w14:paraId="7B54179F" w14:textId="74B6F8CC" w:rsidR="00A63744" w:rsidRDefault="00FB57FB" w:rsidP="00AF089D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 xml:space="preserve">Na podstawie art.7 ust.1 pkt. 13 oraz art. 30 ust. 1 ustawy z dnia 8 marca 1990 r. o samorządzie gminnym </w:t>
      </w:r>
      <w:r w:rsidR="009A5C16" w:rsidRPr="00196F8F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75724D" w:rsidRPr="00196F8F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="0075724D" w:rsidRPr="00196F8F">
        <w:rPr>
          <w:rFonts w:ascii="Times New Roman" w:hAnsi="Times New Roman" w:cs="Times New Roman"/>
          <w:color w:val="auto"/>
          <w:sz w:val="24"/>
          <w:szCs w:val="24"/>
        </w:rPr>
        <w:t>. Dz.U. z 202</w:t>
      </w:r>
      <w:r w:rsidR="0075724D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75724D"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 w:rsidR="0075724D">
        <w:rPr>
          <w:rFonts w:ascii="Times New Roman" w:hAnsi="Times New Roman" w:cs="Times New Roman"/>
          <w:color w:val="auto"/>
          <w:sz w:val="24"/>
          <w:szCs w:val="24"/>
        </w:rPr>
        <w:t>40 ze zmianami</w:t>
      </w:r>
      <w:r w:rsidR="009A5C16" w:rsidRPr="00196F8F">
        <w:rPr>
          <w:rFonts w:ascii="Times New Roman" w:hAnsi="Times New Roman" w:cs="Times New Roman"/>
          <w:color w:val="auto"/>
          <w:sz w:val="24"/>
          <w:szCs w:val="24"/>
        </w:rPr>
        <w:t>)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, art. 3 ust.2 pkt. 1 i 11 i art. 5 ust. 5 ustawy z dnia 13 września 1996 r. o utrzymaniu porządku i czystości w gminach (</w:t>
      </w:r>
      <w:proofErr w:type="spellStart"/>
      <w:r w:rsidR="00FF175F" w:rsidRPr="00A639B3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="00FF175F" w:rsidRPr="00A639B3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FF175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F175F" w:rsidRPr="00B7289B">
        <w:rPr>
          <w:rFonts w:ascii="Times New Roman" w:hAnsi="Times New Roman" w:cs="Times New Roman"/>
          <w:color w:val="auto"/>
          <w:sz w:val="24"/>
          <w:szCs w:val="24"/>
        </w:rPr>
        <w:t>Dz.U. z 2023 r. poz. 1469</w:t>
      </w:r>
      <w:r w:rsidR="00FF175F">
        <w:rPr>
          <w:rFonts w:ascii="Times New Roman" w:hAnsi="Times New Roman" w:cs="Times New Roman"/>
          <w:color w:val="auto"/>
          <w:sz w:val="24"/>
          <w:szCs w:val="24"/>
        </w:rPr>
        <w:t xml:space="preserve"> ze zmianami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) oraz art.2 ustawy z dnia 20 grudnia 1996 r. o gospodarce komunalnej (</w:t>
      </w:r>
      <w:proofErr w:type="spellStart"/>
      <w:r w:rsidR="00EF325B" w:rsidRPr="00196F8F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="00EF325B" w:rsidRPr="00196F8F">
        <w:rPr>
          <w:rFonts w:ascii="Times New Roman" w:hAnsi="Times New Roman" w:cs="Times New Roman"/>
          <w:color w:val="auto"/>
          <w:sz w:val="24"/>
          <w:szCs w:val="24"/>
        </w:rPr>
        <w:t>. Dz.U. z 2021 r. poz. 679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) zarządzam, co następuje:</w:t>
      </w:r>
    </w:p>
    <w:p w14:paraId="7A113D88" w14:textId="77777777" w:rsidR="00A639B3" w:rsidRPr="0097448C" w:rsidRDefault="00A639B3" w:rsidP="00AF089D">
      <w:pPr>
        <w:spacing w:line="276" w:lineRule="auto"/>
        <w:rPr>
          <w:b/>
          <w:bCs/>
        </w:rPr>
      </w:pPr>
    </w:p>
    <w:p w14:paraId="641B1FFA" w14:textId="78F19B13" w:rsidR="00A63744" w:rsidRPr="0097448C" w:rsidRDefault="00FB57FB" w:rsidP="00AF089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bookmark0"/>
      <w:r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bookmarkEnd w:id="0"/>
      <w:r w:rsidR="0097448C"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A639B3"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1.</w:t>
      </w:r>
    </w:p>
    <w:p w14:paraId="7FA6A557" w14:textId="3709241B" w:rsidR="00A63744" w:rsidRPr="00FB3AF1" w:rsidRDefault="00FB57FB" w:rsidP="00FB3AF1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506D1B">
        <w:rPr>
          <w:rFonts w:ascii="Times New Roman" w:hAnsi="Times New Roman" w:cs="Times New Roman"/>
          <w:color w:val="auto"/>
        </w:rPr>
        <w:t xml:space="preserve">Postanawiam powierzyć „Zakładowi Gospodarki Mieszkaniowej” Sp. z o. o. z siedzibą </w:t>
      </w:r>
      <w:r w:rsidR="0097448C" w:rsidRPr="00506D1B">
        <w:rPr>
          <w:rFonts w:ascii="Times New Roman" w:hAnsi="Times New Roman" w:cs="Times New Roman"/>
          <w:color w:val="auto"/>
        </w:rPr>
        <w:t xml:space="preserve">                         </w:t>
      </w:r>
      <w:r w:rsidRPr="00506D1B">
        <w:rPr>
          <w:rFonts w:ascii="Times New Roman" w:hAnsi="Times New Roman" w:cs="Times New Roman"/>
          <w:color w:val="auto"/>
        </w:rPr>
        <w:t>w Barwicach, wpisanej w Sądzie Rejonowym w Koszalinie IX Wydziale KRS do Rejestru Przedsiębiorców Krajowego Rejestru Sądowego pod numerem 0000117513, o kapitale zakładowym wynoszącym 612 500 zł, w którym wszystkie udziały posiada Gmina Barwice, administrowanie oraz utrzymanie cmentarzy komunalnych w miejscowościach: Barwice, Polne, Stary Chwalim w okresie od</w:t>
      </w:r>
      <w:r w:rsidR="00FB3AF1" w:rsidRPr="002467DB">
        <w:rPr>
          <w:rFonts w:ascii="Times New Roman" w:hAnsi="Times New Roman" w:cs="Times New Roman"/>
        </w:rPr>
        <w:t xml:space="preserve"> 1</w:t>
      </w:r>
      <w:r w:rsidR="00FB3AF1">
        <w:rPr>
          <w:rFonts w:ascii="Times New Roman" w:hAnsi="Times New Roman" w:cs="Times New Roman"/>
        </w:rPr>
        <w:t xml:space="preserve"> stycznia</w:t>
      </w:r>
      <w:r w:rsidR="00FB3AF1" w:rsidRPr="002467DB">
        <w:rPr>
          <w:rFonts w:ascii="Times New Roman" w:hAnsi="Times New Roman" w:cs="Times New Roman"/>
        </w:rPr>
        <w:t xml:space="preserve"> 202</w:t>
      </w:r>
      <w:r w:rsidR="00FB3AF1">
        <w:rPr>
          <w:rFonts w:ascii="Times New Roman" w:hAnsi="Times New Roman" w:cs="Times New Roman"/>
        </w:rPr>
        <w:t>4</w:t>
      </w:r>
      <w:r w:rsidR="00FB3AF1" w:rsidRPr="002467DB">
        <w:rPr>
          <w:rFonts w:ascii="Times New Roman" w:hAnsi="Times New Roman" w:cs="Times New Roman"/>
        </w:rPr>
        <w:t>r</w:t>
      </w:r>
      <w:r w:rsidR="00FB3AF1">
        <w:rPr>
          <w:rFonts w:ascii="Times New Roman" w:hAnsi="Times New Roman" w:cs="Times New Roman"/>
        </w:rPr>
        <w:t>.</w:t>
      </w:r>
      <w:r w:rsidR="00FB3AF1" w:rsidRPr="002467DB">
        <w:rPr>
          <w:rFonts w:ascii="Times New Roman" w:hAnsi="Times New Roman" w:cs="Times New Roman"/>
        </w:rPr>
        <w:t xml:space="preserve"> do 31 grudnia 202</w:t>
      </w:r>
      <w:r w:rsidR="00FB3AF1">
        <w:rPr>
          <w:rFonts w:ascii="Times New Roman" w:hAnsi="Times New Roman" w:cs="Times New Roman"/>
        </w:rPr>
        <w:t>4r</w:t>
      </w:r>
      <w:r w:rsidR="00FB3AF1" w:rsidRPr="002467DB">
        <w:rPr>
          <w:rFonts w:ascii="Times New Roman" w:hAnsi="Times New Roman" w:cs="Times New Roman"/>
        </w:rPr>
        <w:t>.</w:t>
      </w:r>
      <w:r w:rsidR="00EF325B">
        <w:rPr>
          <w:rFonts w:ascii="Times New Roman" w:hAnsi="Times New Roman" w:cs="Times New Roman"/>
          <w:color w:val="auto"/>
        </w:rPr>
        <w:t xml:space="preserve"> </w:t>
      </w:r>
    </w:p>
    <w:p w14:paraId="599C1B15" w14:textId="77777777" w:rsidR="00A639B3" w:rsidRPr="00A639B3" w:rsidRDefault="00A639B3" w:rsidP="00AF089D">
      <w:pPr>
        <w:spacing w:line="276" w:lineRule="auto"/>
      </w:pPr>
    </w:p>
    <w:p w14:paraId="3721ED8C" w14:textId="25DB0DCC" w:rsidR="00A63744" w:rsidRPr="0097448C" w:rsidRDefault="00FB57FB" w:rsidP="00AF089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bookmark1"/>
      <w:r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97448C"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97448C">
        <w:rPr>
          <w:rStyle w:val="Nagwek1LucidaSansUnicode105ptBezpogrubienia"/>
          <w:rFonts w:ascii="Times New Roman" w:hAnsi="Times New Roman" w:cs="Times New Roman"/>
          <w:color w:val="auto"/>
          <w:sz w:val="24"/>
          <w:szCs w:val="24"/>
        </w:rPr>
        <w:t>2</w:t>
      </w:r>
      <w:r w:rsidRPr="0097448C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1"/>
    </w:p>
    <w:p w14:paraId="2BA2DFEA" w14:textId="54C7C88C" w:rsidR="00A63744" w:rsidRDefault="00FB57FB" w:rsidP="00AF089D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Zakres administrowania i utrzymania cmentarzy, o których mowa w §1, określa załącznik do niniejszego zarządzenia.</w:t>
      </w:r>
    </w:p>
    <w:p w14:paraId="0F658D7C" w14:textId="77777777" w:rsidR="00A639B3" w:rsidRPr="00A639B3" w:rsidRDefault="00A639B3" w:rsidP="00AF089D">
      <w:pPr>
        <w:spacing w:line="276" w:lineRule="auto"/>
      </w:pPr>
    </w:p>
    <w:p w14:paraId="2274D57F" w14:textId="7BF20173" w:rsidR="00A63744" w:rsidRPr="003B0FC2" w:rsidRDefault="00FB57FB" w:rsidP="00AF089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bookmark2"/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3B0FC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B0FC2">
        <w:rPr>
          <w:rStyle w:val="Nagwek12Arial105ptBezpogrubienia"/>
          <w:rFonts w:ascii="Times New Roman" w:hAnsi="Times New Roman" w:cs="Times New Roman"/>
          <w:color w:val="auto"/>
          <w:sz w:val="24"/>
          <w:szCs w:val="24"/>
        </w:rPr>
        <w:t>3</w:t>
      </w:r>
      <w:bookmarkEnd w:id="2"/>
      <w:r w:rsid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772F3988" w14:textId="29121093" w:rsidR="00A63744" w:rsidRDefault="00FB57FB" w:rsidP="00AF089D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Gmina Barwice pokryje koszty realizacji zadania, wyszczególnionego w §</w:t>
      </w:r>
      <w:r w:rsidR="003B0FC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1, poprzez wniesienie dopłat do spółki, w wysokości ustalonej uchwałą Zgromadzenia Wspólników „Zakładu Gospodarki Mieszkaniowej” Sp. z o. o. w Barwicach.</w:t>
      </w:r>
    </w:p>
    <w:p w14:paraId="5FBD43EC" w14:textId="77777777" w:rsidR="00A639B3" w:rsidRPr="00A639B3" w:rsidRDefault="00A639B3" w:rsidP="00AF089D">
      <w:pPr>
        <w:spacing w:line="276" w:lineRule="auto"/>
      </w:pPr>
    </w:p>
    <w:p w14:paraId="69BF12C9" w14:textId="27C4D91B" w:rsidR="00A63744" w:rsidRPr="003B0FC2" w:rsidRDefault="00FB57FB" w:rsidP="00AF089D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bookmark3"/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997F41"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3"/>
    </w:p>
    <w:p w14:paraId="5013B896" w14:textId="1A720CA0" w:rsidR="00A63744" w:rsidRDefault="00FB57FB" w:rsidP="00AF089D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podlega ogłoszeniu na tablicy Urzędu Miejskiego w Barwicach.</w:t>
      </w:r>
    </w:p>
    <w:p w14:paraId="1D399607" w14:textId="77777777" w:rsidR="00C6780F" w:rsidRDefault="00C6780F" w:rsidP="00C6780F"/>
    <w:p w14:paraId="744A1A74" w14:textId="77777777" w:rsidR="00C6780F" w:rsidRPr="00C6780F" w:rsidRDefault="00C6780F" w:rsidP="00C6780F">
      <w:pPr>
        <w:keepNext/>
        <w:keepLines/>
        <w:spacing w:before="40"/>
        <w:jc w:val="right"/>
        <w:outlineLvl w:val="1"/>
        <w:rPr>
          <w:rFonts w:ascii="Times New Roman" w:eastAsiaTheme="majorEastAsia" w:hAnsi="Times New Roman" w:cs="Times New Roman"/>
          <w:color w:val="auto"/>
        </w:rPr>
      </w:pPr>
      <w:bookmarkStart w:id="4" w:name="_Hlk125971478"/>
      <w:r w:rsidRPr="00C6780F">
        <w:rPr>
          <w:rFonts w:ascii="Times New Roman" w:eastAsiaTheme="majorEastAsia" w:hAnsi="Times New Roman" w:cs="Times New Roman"/>
          <w:color w:val="auto"/>
        </w:rPr>
        <w:t>Burmistrz Barwic</w:t>
      </w:r>
    </w:p>
    <w:p w14:paraId="59E5BA6B" w14:textId="77777777" w:rsidR="00C6780F" w:rsidRPr="00C6780F" w:rsidRDefault="00C6780F" w:rsidP="00C6780F"/>
    <w:p w14:paraId="5D2D7276" w14:textId="77777777" w:rsidR="00C6780F" w:rsidRPr="00C6780F" w:rsidRDefault="00C6780F" w:rsidP="00C6780F">
      <w:pPr>
        <w:spacing w:line="210" w:lineRule="exact"/>
        <w:jc w:val="right"/>
        <w:rPr>
          <w:rFonts w:ascii="Times New Roman" w:eastAsia="Times New Roman" w:hAnsi="Times New Roman" w:cs="Times New Roman"/>
          <w:color w:val="auto"/>
        </w:rPr>
      </w:pPr>
      <w:r w:rsidRPr="00C6780F">
        <w:rPr>
          <w:rFonts w:ascii="Times New Roman" w:eastAsia="Times New Roman" w:hAnsi="Times New Roman" w:cs="Times New Roman"/>
          <w:color w:val="auto"/>
        </w:rPr>
        <w:t>Mariusz Kieling</w:t>
      </w:r>
    </w:p>
    <w:p w14:paraId="52196EC1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p w14:paraId="1E3694C9" w14:textId="77777777" w:rsidR="00C6780F" w:rsidRDefault="00C6780F" w:rsidP="00C6780F">
      <w:pPr>
        <w:pStyle w:val="Bezodstpw"/>
        <w:spacing w:line="360" w:lineRule="auto"/>
        <w:rPr>
          <w:rFonts w:ascii="Times New Roman" w:hAnsi="Times New Roman" w:cs="Times New Roman"/>
        </w:rPr>
      </w:pPr>
    </w:p>
    <w:p w14:paraId="46DE21F4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p w14:paraId="129F565A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p w14:paraId="4F90D4BA" w14:textId="52C9611C" w:rsidR="00C6780F" w:rsidRPr="00BE332A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lang w:val="ru-RU" w:eastAsia="ru-RU" w:bidi="ru-RU"/>
        </w:rPr>
      </w:pPr>
      <w:r w:rsidRPr="00BE332A">
        <w:rPr>
          <w:rFonts w:ascii="Times New Roman" w:hAnsi="Times New Roman" w:cs="Times New Roman"/>
        </w:rPr>
        <w:lastRenderedPageBreak/>
        <w:t xml:space="preserve">Załącznik do Zarządzenia nr </w:t>
      </w:r>
      <w:r>
        <w:rPr>
          <w:rFonts w:ascii="Times New Roman" w:hAnsi="Times New Roman" w:cs="Times New Roman"/>
          <w:lang w:eastAsia="ru-RU" w:bidi="ru-RU"/>
        </w:rPr>
        <w:t>153</w:t>
      </w:r>
      <w:r w:rsidRPr="00BE332A">
        <w:rPr>
          <w:rFonts w:ascii="Times New Roman" w:hAnsi="Times New Roman" w:cs="Times New Roman"/>
          <w:lang w:val="ru-RU" w:eastAsia="ru-RU" w:bidi="ru-RU"/>
        </w:rPr>
        <w:t>/202</w:t>
      </w:r>
      <w:r>
        <w:rPr>
          <w:rFonts w:ascii="Times New Roman" w:hAnsi="Times New Roman" w:cs="Times New Roman"/>
          <w:lang w:eastAsia="ru-RU" w:bidi="ru-RU"/>
        </w:rPr>
        <w:t>3</w:t>
      </w:r>
      <w:r w:rsidRPr="00BE332A">
        <w:rPr>
          <w:rFonts w:ascii="Times New Roman" w:hAnsi="Times New Roman" w:cs="Times New Roman"/>
          <w:lang w:val="ru-RU" w:eastAsia="ru-RU" w:bidi="ru-RU"/>
        </w:rPr>
        <w:t xml:space="preserve"> </w:t>
      </w:r>
    </w:p>
    <w:p w14:paraId="023DD3F8" w14:textId="77777777" w:rsidR="00C6780F" w:rsidRPr="00BE332A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lang w:val="ru-RU" w:eastAsia="ru-RU" w:bidi="ru-RU"/>
        </w:rPr>
      </w:pPr>
      <w:r w:rsidRPr="00BE332A">
        <w:rPr>
          <w:rFonts w:ascii="Times New Roman" w:hAnsi="Times New Roman" w:cs="Times New Roman"/>
        </w:rPr>
        <w:t xml:space="preserve">Burmistrza Barwic z dnia </w:t>
      </w:r>
      <w:r>
        <w:rPr>
          <w:rFonts w:ascii="Times New Roman" w:hAnsi="Times New Roman" w:cs="Times New Roman"/>
        </w:rPr>
        <w:t>29 grudnia</w:t>
      </w:r>
      <w:r w:rsidRPr="00BE332A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BE332A">
        <w:rPr>
          <w:rFonts w:ascii="Times New Roman" w:hAnsi="Times New Roman" w:cs="Times New Roman"/>
        </w:rPr>
        <w:t xml:space="preserve"> roku</w:t>
      </w:r>
      <w:bookmarkStart w:id="5" w:name="bookmark4"/>
    </w:p>
    <w:p w14:paraId="18F96FE4" w14:textId="77777777" w:rsidR="00C6780F" w:rsidRDefault="00C6780F" w:rsidP="00C6780F">
      <w:pPr>
        <w:pStyle w:val="Teksttreci70"/>
        <w:shd w:val="clear" w:color="auto" w:fill="auto"/>
        <w:spacing w:before="0" w:after="364" w:line="200" w:lineRule="exact"/>
        <w:ind w:left="300"/>
        <w:rPr>
          <w:sz w:val="22"/>
          <w:szCs w:val="22"/>
        </w:rPr>
      </w:pPr>
    </w:p>
    <w:p w14:paraId="34464A69" w14:textId="77777777" w:rsidR="00C6780F" w:rsidRDefault="00C6780F" w:rsidP="00C6780F">
      <w:pPr>
        <w:pStyle w:val="Teksttreci70"/>
        <w:shd w:val="clear" w:color="auto" w:fill="auto"/>
        <w:spacing w:before="0" w:after="364" w:line="276" w:lineRule="auto"/>
        <w:ind w:left="300"/>
        <w:rPr>
          <w:sz w:val="24"/>
          <w:szCs w:val="24"/>
        </w:rPr>
      </w:pPr>
      <w:r w:rsidRPr="0073478C">
        <w:rPr>
          <w:sz w:val="24"/>
          <w:szCs w:val="24"/>
        </w:rPr>
        <w:t>Zakres administrowania i utrzymania cmentarzy komunalnych</w:t>
      </w:r>
      <w:bookmarkEnd w:id="5"/>
    </w:p>
    <w:p w14:paraId="07A15AB1" w14:textId="77777777" w:rsidR="00C6780F" w:rsidRPr="00BE332A" w:rsidRDefault="00C6780F" w:rsidP="00C6780F">
      <w:pPr>
        <w:pStyle w:val="Bezodstpw"/>
        <w:widowControl/>
        <w:numPr>
          <w:ilvl w:val="0"/>
          <w:numId w:val="12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Administrowanie cmentarzy komunalnych:</w:t>
      </w:r>
    </w:p>
    <w:p w14:paraId="5420E2C9" w14:textId="77777777" w:rsidR="00C6780F" w:rsidRDefault="00C6780F" w:rsidP="00C6780F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prowadzenie ksiąg cmentarnych poprzez systematyczne dokonywanie wpisów podstawowych i uzupełniających zgodnie z obowiązującymi przepisami;</w:t>
      </w:r>
    </w:p>
    <w:p w14:paraId="0CA9127D" w14:textId="77777777" w:rsidR="00C6780F" w:rsidRDefault="00C6780F" w:rsidP="00C6780F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prowadzenie racjonalnej gospodarki </w:t>
      </w:r>
      <w:r w:rsidRPr="002E1F83">
        <w:rPr>
          <w:rFonts w:ascii="Times New Roman" w:hAnsi="Times New Roman" w:cs="Times New Roman"/>
        </w:rPr>
        <w:t>miejscami</w:t>
      </w:r>
      <w:r w:rsidRPr="00BE332A">
        <w:rPr>
          <w:rFonts w:ascii="Times New Roman" w:hAnsi="Times New Roman" w:cs="Times New Roman"/>
        </w:rPr>
        <w:t xml:space="preserve"> grzebalnymi oraz zarządzanie obiektami zlokalizowanymi na terenie cmentarza, udzielanie informacji dotyczących lokalizacji grobów i miejsc rezerwowych na podstawie zapisów w księgach cmentarnych;</w:t>
      </w:r>
    </w:p>
    <w:p w14:paraId="4D36F43D" w14:textId="77777777" w:rsidR="00C6780F" w:rsidRDefault="00C6780F" w:rsidP="00C6780F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prowadzenie bieżącej ewidencji pochówków i miejsc rezerwowych;</w:t>
      </w:r>
    </w:p>
    <w:p w14:paraId="5044B627" w14:textId="77777777" w:rsidR="00C6780F" w:rsidRDefault="00C6780F" w:rsidP="00C6780F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nadzorowanie prac firm usługowych (firmy pogrzebowe, zakłady kamieniarskie) </w:t>
      </w:r>
      <w:r>
        <w:rPr>
          <w:rFonts w:ascii="Times New Roman" w:hAnsi="Times New Roman" w:cs="Times New Roman"/>
        </w:rPr>
        <w:br/>
      </w:r>
      <w:r w:rsidRPr="00BE332A">
        <w:rPr>
          <w:rFonts w:ascii="Times New Roman" w:hAnsi="Times New Roman" w:cs="Times New Roman"/>
        </w:rPr>
        <w:t>w zakresie przestrzegania przez te firmy parametrów przewidzianych w przepisach szczegółowych dotyczących wymiarów grobów, nagrobków, pomników oraz odstępów między nimi;</w:t>
      </w:r>
    </w:p>
    <w:p w14:paraId="770CE8E1" w14:textId="77777777" w:rsidR="00C6780F" w:rsidRPr="00BE332A" w:rsidRDefault="00C6780F" w:rsidP="00C6780F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naliczanie opłat za usługi cmentarne w formie wystawionego zlecenia oraz określenia opłaty zgodnie </w:t>
      </w:r>
      <w:r>
        <w:rPr>
          <w:rFonts w:ascii="Times New Roman" w:hAnsi="Times New Roman" w:cs="Times New Roman"/>
        </w:rPr>
        <w:t xml:space="preserve">obowiązującymi stawkami </w:t>
      </w:r>
      <w:r w:rsidRPr="00BE332A">
        <w:rPr>
          <w:rFonts w:ascii="Times New Roman" w:hAnsi="Times New Roman" w:cs="Times New Roman"/>
        </w:rPr>
        <w:t>opłat za korzystanie z cmentarzy komunalnych będących własnością Gminy Barwice; na podstawie wystawionego przez pracownika Administratora zlecenia Gmina będzie wystawiał</w:t>
      </w:r>
      <w:r>
        <w:rPr>
          <w:rFonts w:ascii="Times New Roman" w:hAnsi="Times New Roman" w:cs="Times New Roman"/>
        </w:rPr>
        <w:t>a</w:t>
      </w:r>
      <w:r w:rsidRPr="00BE332A">
        <w:rPr>
          <w:rFonts w:ascii="Times New Roman" w:hAnsi="Times New Roman" w:cs="Times New Roman"/>
        </w:rPr>
        <w:t xml:space="preserve"> faktury VAT,</w:t>
      </w:r>
    </w:p>
    <w:p w14:paraId="454F0376" w14:textId="77777777" w:rsidR="00C6780F" w:rsidRPr="00BE332A" w:rsidRDefault="00C6780F" w:rsidP="00C6780F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przedstawianie Gminie raportów miesięcznych z wystawionych zleceń, w terminie do dnia 10 każdego miesiąca.</w:t>
      </w:r>
    </w:p>
    <w:p w14:paraId="0344AC4C" w14:textId="77777777" w:rsidR="00C6780F" w:rsidRDefault="00C6780F" w:rsidP="00C6780F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7C929EB2" w14:textId="77777777" w:rsidR="00C6780F" w:rsidRPr="00BE332A" w:rsidRDefault="00C6780F" w:rsidP="00C6780F">
      <w:pPr>
        <w:pStyle w:val="Bezodstpw"/>
        <w:widowControl/>
        <w:numPr>
          <w:ilvl w:val="0"/>
          <w:numId w:val="14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Utrzymanie w czystości i porządku terenu cmentarzy:</w:t>
      </w:r>
    </w:p>
    <w:p w14:paraId="1FDF10A0" w14:textId="77777777" w:rsidR="00C6780F" w:rsidRPr="00C54C3C" w:rsidRDefault="00C6780F" w:rsidP="00C6780F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utrzymanie czystości </w:t>
      </w:r>
      <w:r w:rsidRPr="00BE332A">
        <w:rPr>
          <w:rFonts w:ascii="Times New Roman" w:hAnsi="Times New Roman" w:cs="Times New Roman"/>
        </w:rPr>
        <w:t>teren</w:t>
      </w:r>
      <w:r>
        <w:rPr>
          <w:rFonts w:ascii="Times New Roman" w:hAnsi="Times New Roman" w:cs="Times New Roman"/>
        </w:rPr>
        <w:t>u</w:t>
      </w:r>
      <w:r w:rsidRPr="00BE332A">
        <w:rPr>
          <w:rFonts w:ascii="Times New Roman" w:hAnsi="Times New Roman" w:cs="Times New Roman"/>
        </w:rPr>
        <w:t xml:space="preserve"> cmentarza, parking przynależny do cmentarza, ścieżki </w:t>
      </w:r>
      <w:r>
        <w:rPr>
          <w:rFonts w:ascii="Times New Roman" w:hAnsi="Times New Roman" w:cs="Times New Roman"/>
        </w:rPr>
        <w:br/>
      </w:r>
      <w:r w:rsidRPr="00BE332A">
        <w:rPr>
          <w:rFonts w:ascii="Times New Roman" w:hAnsi="Times New Roman" w:cs="Times New Roman"/>
        </w:rPr>
        <w:t>i drogi dojazdowe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b/>
        </w:rPr>
        <w:t xml:space="preserve"> </w:t>
      </w:r>
      <w:r w:rsidRPr="00C54C3C">
        <w:rPr>
          <w:rFonts w:ascii="Times New Roman" w:hAnsi="Times New Roman" w:cs="Times New Roman"/>
          <w:bCs/>
        </w:rPr>
        <w:t xml:space="preserve">w tym grabienie liści, zbieranie śmieci, </w:t>
      </w:r>
    </w:p>
    <w:p w14:paraId="4B8D7B34" w14:textId="77777777" w:rsidR="00C6780F" w:rsidRPr="00C54C3C" w:rsidRDefault="00C6780F" w:rsidP="00C6780F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prowadzenie zimowego utrzymania, tj. odśnieżanie i posypywanie piaskiem oraz likwidacja gołoledzi ciągów komunikacyjnych i parkingów,</w:t>
      </w:r>
    </w:p>
    <w:p w14:paraId="0DBC52C2" w14:textId="77777777" w:rsidR="00C6780F" w:rsidRPr="006A2945" w:rsidRDefault="00C6780F" w:rsidP="00C6780F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wyposażenie terenu cmentarzy w pojemniki na odpady komunalne</w:t>
      </w:r>
      <w:r>
        <w:rPr>
          <w:rFonts w:ascii="Times New Roman" w:hAnsi="Times New Roman" w:cs="Times New Roman"/>
        </w:rPr>
        <w:t>- p</w:t>
      </w:r>
      <w:r w:rsidRPr="00BE332A">
        <w:rPr>
          <w:rFonts w:ascii="Times New Roman" w:hAnsi="Times New Roman" w:cs="Times New Roman"/>
        </w:rPr>
        <w:t>ojemniki powinny być zaopatrzone w informację o zbieranych odpadach</w:t>
      </w:r>
      <w:r>
        <w:rPr>
          <w:rFonts w:ascii="Times New Roman" w:hAnsi="Times New Roman" w:cs="Times New Roman"/>
        </w:rPr>
        <w:t>,</w:t>
      </w:r>
    </w:p>
    <w:p w14:paraId="0CBFA04A" w14:textId="77777777" w:rsidR="00C6780F" w:rsidRPr="006A2945" w:rsidRDefault="00C6780F" w:rsidP="00C6780F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Pr="006A2945">
        <w:rPr>
          <w:rFonts w:ascii="Times New Roman" w:hAnsi="Times New Roman" w:cs="Times New Roman"/>
          <w:bCs/>
        </w:rPr>
        <w:t xml:space="preserve">rzygotowania cmentarza do Święta Wszystkich Świętych poprzez </w:t>
      </w:r>
      <w:r>
        <w:rPr>
          <w:rFonts w:ascii="Times New Roman" w:hAnsi="Times New Roman" w:cs="Times New Roman"/>
          <w:bCs/>
        </w:rPr>
        <w:t xml:space="preserve">wyposażenie </w:t>
      </w:r>
      <w:r>
        <w:rPr>
          <w:rFonts w:ascii="Times New Roman" w:hAnsi="Times New Roman" w:cs="Times New Roman"/>
          <w:bCs/>
        </w:rPr>
        <w:br/>
        <w:t>w toalety przenośne.</w:t>
      </w:r>
    </w:p>
    <w:p w14:paraId="2E74F91F" w14:textId="77777777" w:rsidR="00C6780F" w:rsidRPr="0073478C" w:rsidRDefault="00C6780F" w:rsidP="00C6780F">
      <w:pPr>
        <w:pStyle w:val="Bezodstpw"/>
        <w:rPr>
          <w:b/>
        </w:rPr>
      </w:pPr>
    </w:p>
    <w:p w14:paraId="5885E39E" w14:textId="77777777" w:rsidR="00C6780F" w:rsidRPr="006A2945" w:rsidRDefault="00C6780F" w:rsidP="00C6780F">
      <w:pPr>
        <w:pStyle w:val="Bezodstpw"/>
        <w:widowControl/>
        <w:numPr>
          <w:ilvl w:val="0"/>
          <w:numId w:val="16"/>
        </w:numPr>
        <w:spacing w:line="276" w:lineRule="auto"/>
        <w:ind w:left="357" w:hanging="357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>Utrzymanie zieleni:</w:t>
      </w:r>
    </w:p>
    <w:p w14:paraId="2379F792" w14:textId="77777777" w:rsidR="00C6780F" w:rsidRDefault="00C6780F" w:rsidP="00C6780F">
      <w:pPr>
        <w:pStyle w:val="Bezodstpw"/>
        <w:widowControl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 xml:space="preserve">koszenie </w:t>
      </w:r>
      <w:r>
        <w:rPr>
          <w:rFonts w:ascii="Times New Roman" w:hAnsi="Times New Roman" w:cs="Times New Roman"/>
        </w:rPr>
        <w:t>terenów zielonych</w:t>
      </w:r>
      <w:r w:rsidRPr="006A29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oraz</w:t>
      </w:r>
      <w:r w:rsidRPr="006A2945">
        <w:rPr>
          <w:rFonts w:ascii="Times New Roman" w:hAnsi="Times New Roman" w:cs="Times New Roman"/>
        </w:rPr>
        <w:t xml:space="preserve"> inne zabiegi agrotechniczne na nie eksploatowanej części cmentarza, parkingach, pasach dróg dojazdowych</w:t>
      </w:r>
      <w:r>
        <w:rPr>
          <w:rFonts w:ascii="Times New Roman" w:hAnsi="Times New Roman" w:cs="Times New Roman"/>
        </w:rPr>
        <w:t>,</w:t>
      </w:r>
    </w:p>
    <w:p w14:paraId="191B6758" w14:textId="77777777" w:rsidR="00C6780F" w:rsidRPr="006A2945" w:rsidRDefault="00C6780F" w:rsidP="00C6780F">
      <w:pPr>
        <w:pStyle w:val="Bezodstpw"/>
        <w:widowControl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>pielęgnacja drzew i krzewów tj. przycinanie gałęzi suchych, nadłamanych, usuwanie wiatrołomów</w:t>
      </w:r>
      <w:r w:rsidRPr="00B2141F">
        <w:rPr>
          <w:rFonts w:ascii="Times New Roman" w:hAnsi="Times New Roman" w:cs="Times New Roman"/>
        </w:rPr>
        <w:t>- nie dotyczy przycinania drzew metodą alpinistyczną</w:t>
      </w:r>
      <w:r>
        <w:rPr>
          <w:rFonts w:ascii="Times New Roman" w:hAnsi="Times New Roman" w:cs="Times New Roman"/>
        </w:rPr>
        <w:t>.</w:t>
      </w:r>
    </w:p>
    <w:p w14:paraId="4B586380" w14:textId="77777777" w:rsidR="00C6780F" w:rsidRPr="0073478C" w:rsidRDefault="00C6780F" w:rsidP="00C6780F">
      <w:pPr>
        <w:pStyle w:val="Bezodstpw"/>
        <w:rPr>
          <w:b/>
        </w:rPr>
      </w:pPr>
    </w:p>
    <w:p w14:paraId="18EDF8BF" w14:textId="77777777" w:rsidR="00C6780F" w:rsidRPr="00ED7F97" w:rsidRDefault="00C6780F" w:rsidP="00C6780F">
      <w:pPr>
        <w:pStyle w:val="Bezodstpw"/>
        <w:widowControl/>
        <w:numPr>
          <w:ilvl w:val="0"/>
          <w:numId w:val="18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ED7F97">
        <w:rPr>
          <w:rFonts w:ascii="Times New Roman" w:hAnsi="Times New Roman" w:cs="Times New Roman"/>
        </w:rPr>
        <w:t>Utrzymanie obiektów budowlanych i uzbrojenia:</w:t>
      </w:r>
    </w:p>
    <w:p w14:paraId="7C6C89A8" w14:textId="77777777" w:rsidR="00C6780F" w:rsidRPr="00ED7F97" w:rsidRDefault="00C6780F" w:rsidP="00C6780F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 xml:space="preserve">konserwacja i drobne naprawy ogrodzenia- w zakres napraw wchodzi uzupełnienie siatki, wymiana uszkodzonych klamek i zawiasów, </w:t>
      </w:r>
      <w:r>
        <w:rPr>
          <w:rFonts w:ascii="Times New Roman" w:hAnsi="Times New Roman" w:cs="Times New Roman"/>
        </w:rPr>
        <w:t xml:space="preserve">wymiana lub </w:t>
      </w:r>
      <w:r w:rsidRPr="00ED7F97">
        <w:rPr>
          <w:rFonts w:ascii="Times New Roman" w:hAnsi="Times New Roman" w:cs="Times New Roman"/>
        </w:rPr>
        <w:t xml:space="preserve">prostowanie </w:t>
      </w:r>
      <w:r w:rsidRPr="00ED7F97">
        <w:rPr>
          <w:rFonts w:ascii="Times New Roman" w:hAnsi="Times New Roman" w:cs="Times New Roman"/>
        </w:rPr>
        <w:lastRenderedPageBreak/>
        <w:t>uszkodzonych fragmentów ogrodzenia, napinanie siatki ogrodzeniowej, spawanie urwanych elementów</w:t>
      </w:r>
      <w:r>
        <w:rPr>
          <w:rFonts w:ascii="Times New Roman" w:hAnsi="Times New Roman" w:cs="Times New Roman"/>
        </w:rPr>
        <w:t>,</w:t>
      </w:r>
    </w:p>
    <w:p w14:paraId="6AE9DCCD" w14:textId="77777777" w:rsidR="00C6780F" w:rsidRPr="00ED7F97" w:rsidRDefault="00C6780F" w:rsidP="00C6780F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 xml:space="preserve">utrzymanie w dobrym stanie technicznym pomieszczeń kaplicy cmentarnej, punktów czerpania </w:t>
      </w:r>
      <w:r>
        <w:rPr>
          <w:rFonts w:ascii="Times New Roman" w:hAnsi="Times New Roman" w:cs="Times New Roman"/>
        </w:rPr>
        <w:t>wraz z</w:t>
      </w:r>
      <w:r w:rsidRPr="00ED7F97">
        <w:rPr>
          <w:rFonts w:ascii="Times New Roman" w:hAnsi="Times New Roman" w:cs="Times New Roman"/>
        </w:rPr>
        <w:t xml:space="preserve"> zabezpieczenie instalacji wodnej w okresie zimowym przed zamarznięciem</w:t>
      </w:r>
      <w:r>
        <w:rPr>
          <w:rFonts w:ascii="Times New Roman" w:hAnsi="Times New Roman" w:cs="Times New Roman"/>
        </w:rPr>
        <w:t>,</w:t>
      </w:r>
    </w:p>
    <w:p w14:paraId="28C89E88" w14:textId="77777777" w:rsidR="00C6780F" w:rsidRDefault="00C6780F" w:rsidP="00C6780F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zapewnienie możliwości korzystania z obiektów zgodnie z ich przeznaczeniem</w:t>
      </w:r>
      <w:r>
        <w:rPr>
          <w:rFonts w:ascii="Times New Roman" w:hAnsi="Times New Roman" w:cs="Times New Roman"/>
        </w:rPr>
        <w:t>,</w:t>
      </w:r>
    </w:p>
    <w:p w14:paraId="33769D33" w14:textId="77777777" w:rsidR="00C6780F" w:rsidRDefault="00C6780F" w:rsidP="00C6780F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udostępnianie kaplic dla potrzeb wystawienia zwłok przed pochówkiem</w:t>
      </w:r>
      <w:r>
        <w:rPr>
          <w:rFonts w:ascii="Times New Roman" w:hAnsi="Times New Roman" w:cs="Times New Roman"/>
        </w:rPr>
        <w:t>,</w:t>
      </w:r>
    </w:p>
    <w:p w14:paraId="6879868A" w14:textId="77777777" w:rsidR="00C6780F" w:rsidRPr="00ED7F97" w:rsidRDefault="00C6780F" w:rsidP="00C6780F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prowadzenie książek obiektów budowlanych dla kaplic</w:t>
      </w:r>
      <w:r>
        <w:rPr>
          <w:rFonts w:ascii="Times New Roman" w:hAnsi="Times New Roman" w:cs="Times New Roman"/>
        </w:rPr>
        <w:t>.</w:t>
      </w:r>
    </w:p>
    <w:p w14:paraId="192B543F" w14:textId="77777777" w:rsidR="00C6780F" w:rsidRPr="00ED7F97" w:rsidRDefault="00C6780F" w:rsidP="00C67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2E4BAEE2" w14:textId="77777777" w:rsidR="00C6780F" w:rsidRPr="002E1F83" w:rsidRDefault="00C6780F" w:rsidP="00C6780F">
      <w:pPr>
        <w:pStyle w:val="Bezodstpw"/>
        <w:widowControl/>
        <w:numPr>
          <w:ilvl w:val="0"/>
          <w:numId w:val="20"/>
        </w:numPr>
        <w:spacing w:line="276" w:lineRule="auto"/>
        <w:ind w:left="357" w:hanging="357"/>
        <w:rPr>
          <w:rFonts w:ascii="Times New Roman" w:hAnsi="Times New Roman" w:cs="Times New Roman"/>
          <w:b/>
        </w:rPr>
      </w:pPr>
      <w:r w:rsidRPr="002E1F83">
        <w:rPr>
          <w:rFonts w:ascii="Times New Roman" w:hAnsi="Times New Roman" w:cs="Times New Roman"/>
        </w:rPr>
        <w:t>Inne zobowiązana:</w:t>
      </w:r>
    </w:p>
    <w:p w14:paraId="2880DE35" w14:textId="77777777" w:rsidR="00C6780F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posiadanie polisy ubezpieczeniowej od odpowiedzialności cywilnej z tytułu prowadzonej działalności przez czas administrowania,</w:t>
      </w:r>
    </w:p>
    <w:p w14:paraId="72D96361" w14:textId="77777777" w:rsidR="00C6780F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pokrywanie wszelkich kosztów i wydatków związanych z administrowaniem </w:t>
      </w:r>
      <w:r w:rsidRPr="008177C7">
        <w:rPr>
          <w:rFonts w:ascii="Times New Roman" w:hAnsi="Times New Roman" w:cs="Times New Roman"/>
        </w:rPr>
        <w:br/>
        <w:t>i utrzymaniem np.: opłaty za zużytą energię elektryczną, koszty wywozu odpadów komunalnych, koszty dostawy wody i innych opłat związanych z funkcjonowaniem cmentarzy w tym zawarcie umów z dostawcami mediów,</w:t>
      </w:r>
    </w:p>
    <w:p w14:paraId="18C66F0F" w14:textId="77777777" w:rsidR="00C6780F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umieszczenia na cmentarzu tablicy informacyjnej, na której </w:t>
      </w:r>
      <w:r>
        <w:rPr>
          <w:rFonts w:ascii="Times New Roman" w:hAnsi="Times New Roman" w:cs="Times New Roman"/>
        </w:rPr>
        <w:t xml:space="preserve">należy </w:t>
      </w:r>
      <w:r w:rsidRPr="008177C7">
        <w:rPr>
          <w:rFonts w:ascii="Times New Roman" w:hAnsi="Times New Roman" w:cs="Times New Roman"/>
        </w:rPr>
        <w:t>umieści</w:t>
      </w:r>
      <w:r>
        <w:rPr>
          <w:rFonts w:ascii="Times New Roman" w:hAnsi="Times New Roman" w:cs="Times New Roman"/>
        </w:rPr>
        <w:t>ć</w:t>
      </w:r>
      <w:r w:rsidRPr="008177C7">
        <w:rPr>
          <w:rFonts w:ascii="Times New Roman" w:hAnsi="Times New Roman" w:cs="Times New Roman"/>
        </w:rPr>
        <w:t xml:space="preserve"> między innymi informacje o nazwie i adresie firmy zarządzającej cmentarzem, dane kontaktowe, adres i godziny otwarcia Biura Administratora Cmentarza, obowiązujące stawki opłat za korzystanie z cmentarzy komunalnych oraz regulamin</w:t>
      </w:r>
      <w:r>
        <w:rPr>
          <w:rFonts w:ascii="Times New Roman" w:hAnsi="Times New Roman" w:cs="Times New Roman"/>
        </w:rPr>
        <w:t xml:space="preserve"> korzystania </w:t>
      </w:r>
      <w:r>
        <w:rPr>
          <w:rFonts w:ascii="Times New Roman" w:hAnsi="Times New Roman" w:cs="Times New Roman"/>
        </w:rPr>
        <w:br/>
        <w:t>z cmentarzy komunalnych,</w:t>
      </w:r>
    </w:p>
    <w:p w14:paraId="0F9F5ECE" w14:textId="77777777" w:rsidR="00C6780F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przyjęcie pełnej odpowiedzialności za bezpieczeństwo i sposób prowadzenia cmentarzy oraz za ewentualne szkody wynikłe z nieprawidłowego administrowania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i wykonywania prac z nim związanych,</w:t>
      </w:r>
    </w:p>
    <w:p w14:paraId="7004BBD5" w14:textId="77777777" w:rsidR="00C6780F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użytkowanie cmentarzy zgodnie z ich przeznaczeniem i wymaganiami ochrony środowiska oraz utrzymywanie ich we właściwym stanie technicznym, sanitarnym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i estetycznym,</w:t>
      </w:r>
    </w:p>
    <w:p w14:paraId="00A6C0A9" w14:textId="77777777" w:rsidR="00C6780F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nadzorowanie i decydowanie o umieszczonych reklamach i ogłoszeniach na terenie administrowanych cmentarzy oraz pobieranie opłat,</w:t>
      </w:r>
    </w:p>
    <w:p w14:paraId="1839C4A0" w14:textId="77777777" w:rsidR="00C6780F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przechowywanie ksiąg cmentarnych w pomieszczeniu zapewniającym należyte ich zabezpieczenie przed uszkodzeniem, zniszczeniem, kradzieżą oraz w sposób uniemożliwiający przetwarzanie danych zawartych w księgach cmentarnych przez osoby nieupoważnione,</w:t>
      </w:r>
    </w:p>
    <w:p w14:paraId="7B38EE90" w14:textId="77777777" w:rsidR="00C6780F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umożliwienie przeprowadzenia ceremonii pochowania zmarłych przez podmioty świadczące usługi pogrzebowe oraz kontrolowanie czy przebiegają one zgodnie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z obowiązującymi przepisami</w:t>
      </w:r>
      <w:r>
        <w:rPr>
          <w:rFonts w:ascii="Times New Roman" w:hAnsi="Times New Roman" w:cs="Times New Roman"/>
        </w:rPr>
        <w:t xml:space="preserve"> i </w:t>
      </w:r>
      <w:r w:rsidRPr="008177C7">
        <w:rPr>
          <w:rFonts w:ascii="Times New Roman" w:hAnsi="Times New Roman" w:cs="Times New Roman"/>
        </w:rPr>
        <w:t>regulamin</w:t>
      </w:r>
      <w:r>
        <w:rPr>
          <w:rFonts w:ascii="Times New Roman" w:hAnsi="Times New Roman" w:cs="Times New Roman"/>
        </w:rPr>
        <w:t>em korzystania z cmentarzy komunalnych</w:t>
      </w:r>
      <w:r w:rsidRPr="008177C7">
        <w:rPr>
          <w:rFonts w:ascii="Times New Roman" w:hAnsi="Times New Roman" w:cs="Times New Roman"/>
        </w:rPr>
        <w:t>,</w:t>
      </w:r>
    </w:p>
    <w:p w14:paraId="5224F7BF" w14:textId="77777777" w:rsidR="00C6780F" w:rsidRPr="008177C7" w:rsidRDefault="00C6780F" w:rsidP="00C6780F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czuwanie nad tym, aby osoby/podmioty montujące pomniki lub grobowce postępowały zgodnie z zasadami bezpieczeństwa a w szczególności aby nie wyrządziły szkody osobom trzecim.</w:t>
      </w:r>
    </w:p>
    <w:bookmarkEnd w:id="4"/>
    <w:p w14:paraId="5AD4483A" w14:textId="77777777" w:rsidR="00C6780F" w:rsidRPr="00C6780F" w:rsidRDefault="00C6780F" w:rsidP="00C6780F"/>
    <w:sectPr w:rsidR="00C6780F" w:rsidRPr="00C6780F" w:rsidSect="003B0FC2"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D76C4" w14:textId="77777777" w:rsidR="00AF3873" w:rsidRDefault="00AF3873" w:rsidP="00A63744">
      <w:r>
        <w:separator/>
      </w:r>
    </w:p>
  </w:endnote>
  <w:endnote w:type="continuationSeparator" w:id="0">
    <w:p w14:paraId="05F31703" w14:textId="77777777" w:rsidR="00AF3873" w:rsidRDefault="00AF3873" w:rsidP="00A6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06D07" w14:textId="77777777" w:rsidR="00AF3873" w:rsidRDefault="00AF3873"/>
  </w:footnote>
  <w:footnote w:type="continuationSeparator" w:id="0">
    <w:p w14:paraId="7A3D1C91" w14:textId="77777777" w:rsidR="00AF3873" w:rsidRDefault="00AF38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7993"/>
    <w:multiLevelType w:val="hybridMultilevel"/>
    <w:tmpl w:val="957E9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F00FF"/>
    <w:multiLevelType w:val="hybridMultilevel"/>
    <w:tmpl w:val="12BC1BBE"/>
    <w:lvl w:ilvl="0" w:tplc="26F27FC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CE06FD1"/>
    <w:multiLevelType w:val="hybridMultilevel"/>
    <w:tmpl w:val="207A663C"/>
    <w:lvl w:ilvl="0" w:tplc="8D44CB6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D5E3B"/>
    <w:multiLevelType w:val="multilevel"/>
    <w:tmpl w:val="A06A7B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0A0346"/>
    <w:multiLevelType w:val="multilevel"/>
    <w:tmpl w:val="8B1C49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7F1729"/>
    <w:multiLevelType w:val="hybridMultilevel"/>
    <w:tmpl w:val="63BEEB20"/>
    <w:lvl w:ilvl="0" w:tplc="DE200B8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30748"/>
    <w:multiLevelType w:val="multilevel"/>
    <w:tmpl w:val="273817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144C06"/>
    <w:multiLevelType w:val="hybridMultilevel"/>
    <w:tmpl w:val="94B6A562"/>
    <w:lvl w:ilvl="0" w:tplc="4A4CD99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92549"/>
    <w:multiLevelType w:val="hybridMultilevel"/>
    <w:tmpl w:val="262E4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71714"/>
    <w:multiLevelType w:val="multilevel"/>
    <w:tmpl w:val="291A1D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9A4C6B"/>
    <w:multiLevelType w:val="multilevel"/>
    <w:tmpl w:val="C8DC24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6C4087"/>
    <w:multiLevelType w:val="multilevel"/>
    <w:tmpl w:val="9ED865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C479EA"/>
    <w:multiLevelType w:val="hybridMultilevel"/>
    <w:tmpl w:val="CF929C7A"/>
    <w:lvl w:ilvl="0" w:tplc="3C6A171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25DB6"/>
    <w:multiLevelType w:val="hybridMultilevel"/>
    <w:tmpl w:val="B2A85BB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F5B0A33"/>
    <w:multiLevelType w:val="hybridMultilevel"/>
    <w:tmpl w:val="C0A0742E"/>
    <w:lvl w:ilvl="0" w:tplc="F2E836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23E63"/>
    <w:multiLevelType w:val="hybridMultilevel"/>
    <w:tmpl w:val="5C1ABFD2"/>
    <w:lvl w:ilvl="0" w:tplc="6A1ACCE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650DF5"/>
    <w:multiLevelType w:val="hybridMultilevel"/>
    <w:tmpl w:val="4648BFF8"/>
    <w:lvl w:ilvl="0" w:tplc="FBE413FE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4E0B36"/>
    <w:multiLevelType w:val="hybridMultilevel"/>
    <w:tmpl w:val="742E7A5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702896"/>
    <w:multiLevelType w:val="hybridMultilevel"/>
    <w:tmpl w:val="B4A2227A"/>
    <w:lvl w:ilvl="0" w:tplc="26A028E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47211B"/>
    <w:multiLevelType w:val="hybridMultilevel"/>
    <w:tmpl w:val="89728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E42025"/>
    <w:multiLevelType w:val="hybridMultilevel"/>
    <w:tmpl w:val="2710147A"/>
    <w:lvl w:ilvl="0" w:tplc="3E98A7D6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350179219">
    <w:abstractNumId w:val="6"/>
  </w:num>
  <w:num w:numId="2" w16cid:durableId="120803870">
    <w:abstractNumId w:val="4"/>
  </w:num>
  <w:num w:numId="3" w16cid:durableId="784469780">
    <w:abstractNumId w:val="11"/>
  </w:num>
  <w:num w:numId="4" w16cid:durableId="1033189478">
    <w:abstractNumId w:val="10"/>
  </w:num>
  <w:num w:numId="5" w16cid:durableId="708262237">
    <w:abstractNumId w:val="3"/>
  </w:num>
  <w:num w:numId="6" w16cid:durableId="1185050916">
    <w:abstractNumId w:val="9"/>
  </w:num>
  <w:num w:numId="7" w16cid:durableId="1214852634">
    <w:abstractNumId w:val="0"/>
  </w:num>
  <w:num w:numId="8" w16cid:durableId="693462727">
    <w:abstractNumId w:val="13"/>
  </w:num>
  <w:num w:numId="9" w16cid:durableId="820001617">
    <w:abstractNumId w:val="1"/>
  </w:num>
  <w:num w:numId="10" w16cid:durableId="1080567782">
    <w:abstractNumId w:val="20"/>
  </w:num>
  <w:num w:numId="11" w16cid:durableId="1720320943">
    <w:abstractNumId w:val="17"/>
  </w:num>
  <w:num w:numId="12" w16cid:durableId="371611444">
    <w:abstractNumId w:val="2"/>
  </w:num>
  <w:num w:numId="13" w16cid:durableId="1564948357">
    <w:abstractNumId w:val="7"/>
  </w:num>
  <w:num w:numId="14" w16cid:durableId="921572955">
    <w:abstractNumId w:val="12"/>
  </w:num>
  <w:num w:numId="15" w16cid:durableId="998193313">
    <w:abstractNumId w:val="5"/>
  </w:num>
  <w:num w:numId="16" w16cid:durableId="85925341">
    <w:abstractNumId w:val="14"/>
  </w:num>
  <w:num w:numId="17" w16cid:durableId="1880236730">
    <w:abstractNumId w:val="19"/>
  </w:num>
  <w:num w:numId="18" w16cid:durableId="1022978137">
    <w:abstractNumId w:val="15"/>
  </w:num>
  <w:num w:numId="19" w16cid:durableId="1047266873">
    <w:abstractNumId w:val="18"/>
  </w:num>
  <w:num w:numId="20" w16cid:durableId="719717311">
    <w:abstractNumId w:val="16"/>
  </w:num>
  <w:num w:numId="21" w16cid:durableId="20443601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44"/>
    <w:rsid w:val="001A45B4"/>
    <w:rsid w:val="003B0FC2"/>
    <w:rsid w:val="004C01BC"/>
    <w:rsid w:val="00506D1B"/>
    <w:rsid w:val="00663777"/>
    <w:rsid w:val="007150CE"/>
    <w:rsid w:val="00717EC7"/>
    <w:rsid w:val="0073478C"/>
    <w:rsid w:val="0075724D"/>
    <w:rsid w:val="00791997"/>
    <w:rsid w:val="008234D7"/>
    <w:rsid w:val="0084284B"/>
    <w:rsid w:val="0084430D"/>
    <w:rsid w:val="0087281E"/>
    <w:rsid w:val="008C01DF"/>
    <w:rsid w:val="00917026"/>
    <w:rsid w:val="0097448C"/>
    <w:rsid w:val="0098208F"/>
    <w:rsid w:val="00997F41"/>
    <w:rsid w:val="009A5C16"/>
    <w:rsid w:val="009B397F"/>
    <w:rsid w:val="00A36207"/>
    <w:rsid w:val="00A63744"/>
    <w:rsid w:val="00A639B3"/>
    <w:rsid w:val="00A959E0"/>
    <w:rsid w:val="00AF089D"/>
    <w:rsid w:val="00AF3873"/>
    <w:rsid w:val="00B143E7"/>
    <w:rsid w:val="00BF70A9"/>
    <w:rsid w:val="00C6780F"/>
    <w:rsid w:val="00E474A3"/>
    <w:rsid w:val="00E511FE"/>
    <w:rsid w:val="00EF325B"/>
    <w:rsid w:val="00FB3AF1"/>
    <w:rsid w:val="00FB57FB"/>
    <w:rsid w:val="00FE47D8"/>
    <w:rsid w:val="00FF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566F1F"/>
  <w15:docId w15:val="{194E3ED5-3153-452E-A651-A7197DAC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63744"/>
    <w:rPr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39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63744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21">
    <w:name w:val="Tekst treści (2)"/>
    <w:basedOn w:val="Teksttreci2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  <w:u w:val="none"/>
    </w:rPr>
  </w:style>
  <w:style w:type="character" w:customStyle="1" w:styleId="Teksttreci31">
    <w:name w:val="Tekst treści (3)"/>
    <w:basedOn w:val="Teksttreci3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LucidaSansUnicode105ptBezpogrubienia">
    <w:name w:val="Nagłówek #1 + Lucida Sans Unicode;10;5 pt;Bez pogrubienia"/>
    <w:basedOn w:val="Nagwek1"/>
    <w:rsid w:val="00A63744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2Arial105ptBezpogrubienia">
    <w:name w:val="Nagłówek #1 (2) + Arial;10;5 pt;Bez pogrubienia"/>
    <w:basedOn w:val="Nagwek12"/>
    <w:rsid w:val="00A6374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3">
    <w:name w:val="Nagłówek #1 (3)_"/>
    <w:basedOn w:val="Domylnaczcionkaakapitu"/>
    <w:link w:val="Nagwek13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3115pt">
    <w:name w:val="Nagłówek #1 (3) + 11;5 pt"/>
    <w:basedOn w:val="Nagwek13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A63744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9"/>
      <w:szCs w:val="19"/>
      <w:u w:val="none"/>
    </w:rPr>
  </w:style>
  <w:style w:type="character" w:customStyle="1" w:styleId="Teksttreci6TimesNewRoman10ptBezkursywyOdstpy1pt">
    <w:name w:val="Tekst treści (6) + Times New Roman;10 pt;Bez kursywy;Odstępy 1 pt"/>
    <w:basedOn w:val="Teksttreci6"/>
    <w:rsid w:val="00A6374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61">
    <w:name w:val="Tekst treści (6)"/>
    <w:basedOn w:val="Teksttreci6"/>
    <w:rsid w:val="00A6374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link w:val="Teksttreci7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rsid w:val="00A6374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40"/>
    </w:rPr>
  </w:style>
  <w:style w:type="paragraph" w:customStyle="1" w:styleId="Teksttreci30">
    <w:name w:val="Tekst treści (3)"/>
    <w:basedOn w:val="Normalny"/>
    <w:link w:val="Teksttreci3"/>
    <w:rsid w:val="00A63744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pacing w:val="40"/>
      <w:sz w:val="23"/>
      <w:szCs w:val="23"/>
    </w:rPr>
  </w:style>
  <w:style w:type="paragraph" w:customStyle="1" w:styleId="Teksttreci0">
    <w:name w:val="Tekst treści"/>
    <w:basedOn w:val="Normalny"/>
    <w:link w:val="Teksttreci"/>
    <w:rsid w:val="00A63744"/>
    <w:pPr>
      <w:shd w:val="clear" w:color="auto" w:fill="FFFFFF"/>
      <w:spacing w:before="240" w:after="240" w:line="270" w:lineRule="exact"/>
      <w:ind w:hanging="34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63744"/>
    <w:pPr>
      <w:shd w:val="clear" w:color="auto" w:fill="FFFFFF"/>
      <w:spacing w:before="300" w:after="300" w:line="26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A63744"/>
    <w:pPr>
      <w:shd w:val="clear" w:color="auto" w:fill="FFFFFF"/>
      <w:spacing w:before="300" w:line="266" w:lineRule="exact"/>
      <w:jc w:val="center"/>
    </w:pPr>
    <w:rPr>
      <w:rFonts w:ascii="Times New Roman" w:eastAsia="Times New Roman" w:hAnsi="Times New Roman" w:cs="Times New Roman"/>
      <w:b/>
      <w:bCs/>
      <w:spacing w:val="60"/>
      <w:sz w:val="22"/>
      <w:szCs w:val="22"/>
    </w:rPr>
  </w:style>
  <w:style w:type="paragraph" w:customStyle="1" w:styleId="Nagwek10">
    <w:name w:val="Nagłówek #1"/>
    <w:basedOn w:val="Normalny"/>
    <w:link w:val="Nagwek1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link w:val="Nagwek12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30">
    <w:name w:val="Nagłówek #1 (3)"/>
    <w:basedOn w:val="Normalny"/>
    <w:link w:val="Nagwek13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60">
    <w:name w:val="Tekst treści (6)"/>
    <w:basedOn w:val="Normalny"/>
    <w:link w:val="Teksttreci6"/>
    <w:rsid w:val="00A63744"/>
    <w:pPr>
      <w:shd w:val="clear" w:color="auto" w:fill="FFFFFF"/>
      <w:spacing w:before="900" w:line="464" w:lineRule="exact"/>
      <w:jc w:val="center"/>
    </w:pPr>
    <w:rPr>
      <w:rFonts w:ascii="Arial" w:eastAsia="Arial" w:hAnsi="Arial" w:cs="Arial"/>
      <w:i/>
      <w:iCs/>
      <w:spacing w:val="10"/>
      <w:sz w:val="19"/>
      <w:szCs w:val="19"/>
    </w:rPr>
  </w:style>
  <w:style w:type="paragraph" w:customStyle="1" w:styleId="Teksttreci70">
    <w:name w:val="Tekst treści (7)"/>
    <w:basedOn w:val="Normalny"/>
    <w:link w:val="Teksttreci7"/>
    <w:rsid w:val="00A63744"/>
    <w:pPr>
      <w:shd w:val="clear" w:color="auto" w:fill="FFFFFF"/>
      <w:spacing w:before="720" w:after="48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A4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45B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A4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45B4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A639B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zodstpw">
    <w:name w:val="No Spacing"/>
    <w:uiPriority w:val="1"/>
    <w:qFormat/>
    <w:rsid w:val="00FB3AF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908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</dc:creator>
  <cp:lastModifiedBy>Piort Kikun</cp:lastModifiedBy>
  <cp:revision>21</cp:revision>
  <dcterms:created xsi:type="dcterms:W3CDTF">2022-11-29T10:18:00Z</dcterms:created>
  <dcterms:modified xsi:type="dcterms:W3CDTF">2023-12-29T07:02:00Z</dcterms:modified>
</cp:coreProperties>
</file>