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B0AB4" w14:textId="77777777" w:rsidR="00123EE9" w:rsidRDefault="00123EE9" w:rsidP="00123EE9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Zarządzenie nr 148/2023</w:t>
      </w:r>
    </w:p>
    <w:p w14:paraId="7A166B7C" w14:textId="77777777" w:rsidR="00123EE9" w:rsidRDefault="00123EE9" w:rsidP="00123EE9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49267AEB" w14:textId="77777777" w:rsidR="00123EE9" w:rsidRDefault="00123EE9" w:rsidP="00123EE9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13 grudnia 2023 roku</w:t>
      </w:r>
    </w:p>
    <w:p w14:paraId="64466169" w14:textId="77777777" w:rsidR="00123EE9" w:rsidRDefault="00123EE9" w:rsidP="00123EE9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7B13E364" w14:textId="77777777" w:rsidR="00123EE9" w:rsidRDefault="00123EE9" w:rsidP="00123EE9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wolne stanowisko urzędnicze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450762E5" w14:textId="77777777" w:rsidR="00123EE9" w:rsidRDefault="00123EE9" w:rsidP="00123EE9">
      <w:pPr>
        <w:pStyle w:val="Nagwek4"/>
        <w:jc w:val="both"/>
        <w:rPr>
          <w:b w:val="0"/>
        </w:rPr>
      </w:pPr>
      <w:r>
        <w:rPr>
          <w:b w:val="0"/>
        </w:rPr>
        <w:t>Na podstawie art.33 ust.3 ustawy z dnia 8 marca 1990r. o samorządzie gminnym                     (tj.: Dz.U. z 2023r. poz. 40) oraz na podstawie art.11 ust.1 i art.12 ust.1 ustawy z dnia                 21 listopada 2008 o pracownikach samorządowych (tj.: Dz.U. z 2022r. poz.530 ze zm.),                    zarządza się co następuje:</w:t>
      </w:r>
    </w:p>
    <w:p w14:paraId="4769D6DD" w14:textId="3357774E" w:rsidR="00123EE9" w:rsidRDefault="00123EE9" w:rsidP="00123EE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  W celu przeprowadzenia naboru na wolne stanowisko urzędnicze ds</w:t>
      </w:r>
      <w:r>
        <w:rPr>
          <w:rFonts w:ascii="Times New Roman" w:hAnsi="Times New Roman" w:cs="Times New Roman"/>
          <w:sz w:val="24"/>
          <w:szCs w:val="24"/>
        </w:rPr>
        <w:t xml:space="preserve">. księgowości budżetowej </w:t>
      </w:r>
      <w:r>
        <w:rPr>
          <w:rFonts w:ascii="Times New Roman" w:hAnsi="Times New Roman"/>
          <w:sz w:val="24"/>
          <w:szCs w:val="24"/>
        </w:rPr>
        <w:t xml:space="preserve">w Referacie Finansowo-Budżetowym,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              w następującym składzie: </w:t>
      </w:r>
    </w:p>
    <w:p w14:paraId="4264B6CC" w14:textId="77777777" w:rsidR="00123EE9" w:rsidRDefault="00123EE9" w:rsidP="00123EE9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Robert Zborowski            -  Przewodniczący Komisji,  Z-ca Burmistrza</w:t>
      </w:r>
    </w:p>
    <w:p w14:paraId="2CC59A22" w14:textId="77777777" w:rsidR="00123EE9" w:rsidRDefault="00123EE9" w:rsidP="00123EE9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Magdalena Łozińska      –  Skarbnik Gminy</w:t>
      </w:r>
    </w:p>
    <w:p w14:paraId="33B6E504" w14:textId="77777777" w:rsidR="00123EE9" w:rsidRDefault="00123EE9" w:rsidP="00123EE9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Ewelina Widerska          -   Sekretarz Komisji </w:t>
      </w:r>
    </w:p>
    <w:p w14:paraId="0A7C9C0E" w14:textId="77777777" w:rsidR="00123EE9" w:rsidRDefault="00123EE9" w:rsidP="00123EE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7B7124" w14:textId="77777777" w:rsidR="00123EE9" w:rsidRDefault="00123EE9" w:rsidP="00123EE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3FB06ACA" w14:textId="77777777" w:rsidR="00123EE9" w:rsidRDefault="00123EE9" w:rsidP="00123EE9"/>
    <w:p w14:paraId="21B0E139" w14:textId="77777777" w:rsidR="00837984" w:rsidRDefault="00837984" w:rsidP="00837984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DE916D4" w14:textId="77777777" w:rsidR="00A123B1" w:rsidRDefault="00A123B1" w:rsidP="00A123B1"/>
    <w:p w14:paraId="621D7FA2" w14:textId="79AF3BF6" w:rsidR="00A123B1" w:rsidRPr="00837984" w:rsidRDefault="00A123B1" w:rsidP="00A123B1">
      <w:pPr>
        <w:ind w:left="4956"/>
        <w:rPr>
          <w:rFonts w:ascii="Times New Roman" w:hAnsi="Times New Roman" w:cs="Times New Roman"/>
          <w:sz w:val="26"/>
          <w:szCs w:val="26"/>
        </w:rPr>
      </w:pPr>
      <w:r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="00E01589"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Pr="00837984">
        <w:rPr>
          <w:rFonts w:ascii="Times New Roman" w:hAnsi="Times New Roman" w:cs="Times New Roman"/>
          <w:sz w:val="26"/>
          <w:szCs w:val="26"/>
        </w:rPr>
        <w:t>Burmistrz</w:t>
      </w:r>
    </w:p>
    <w:p w14:paraId="20B641AB" w14:textId="42D8ACB3" w:rsidR="00A123B1" w:rsidRPr="001E24BF" w:rsidRDefault="00837984" w:rsidP="00A123B1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123B1" w:rsidRPr="00837984">
        <w:rPr>
          <w:rFonts w:ascii="Times New Roman" w:hAnsi="Times New Roman" w:cs="Times New Roman"/>
          <w:sz w:val="26"/>
          <w:szCs w:val="26"/>
        </w:rPr>
        <w:t xml:space="preserve">mgr </w:t>
      </w:r>
      <w:r w:rsidR="00E01589" w:rsidRPr="00837984">
        <w:rPr>
          <w:rFonts w:ascii="Times New Roman" w:hAnsi="Times New Roman" w:cs="Times New Roman"/>
          <w:sz w:val="26"/>
          <w:szCs w:val="26"/>
        </w:rPr>
        <w:t xml:space="preserve">Mariusz </w:t>
      </w:r>
      <w:proofErr w:type="spellStart"/>
      <w:r w:rsidR="00E01589" w:rsidRPr="00837984">
        <w:rPr>
          <w:rFonts w:ascii="Times New Roman" w:hAnsi="Times New Roman" w:cs="Times New Roman"/>
          <w:sz w:val="26"/>
          <w:szCs w:val="26"/>
        </w:rPr>
        <w:t>Kieling</w:t>
      </w:r>
      <w:proofErr w:type="spellEnd"/>
    </w:p>
    <w:p w14:paraId="0B021278" w14:textId="77777777" w:rsidR="00A123B1" w:rsidRDefault="00A123B1" w:rsidP="00A123B1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371EDA0" w14:textId="77777777" w:rsidR="00F43BD1" w:rsidRPr="00A123B1" w:rsidRDefault="00F43BD1" w:rsidP="00A123B1"/>
    <w:sectPr w:rsidR="00F43BD1" w:rsidRPr="00A12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7BCB"/>
    <w:multiLevelType w:val="hybridMultilevel"/>
    <w:tmpl w:val="AE987638"/>
    <w:lvl w:ilvl="0" w:tplc="FFFFFFFF">
      <w:start w:val="1"/>
      <w:numFmt w:val="lowerLetter"/>
      <w:lvlText w:val="%1)"/>
      <w:lvlJc w:val="left"/>
      <w:pPr>
        <w:tabs>
          <w:tab w:val="num" w:pos="444"/>
        </w:tabs>
        <w:ind w:left="4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F05164"/>
    <w:multiLevelType w:val="hybridMultilevel"/>
    <w:tmpl w:val="08562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DA713C"/>
    <w:multiLevelType w:val="hybridMultilevel"/>
    <w:tmpl w:val="B9E4F8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E7052D4"/>
    <w:multiLevelType w:val="hybridMultilevel"/>
    <w:tmpl w:val="6882B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8148D9"/>
    <w:multiLevelType w:val="hybridMultilevel"/>
    <w:tmpl w:val="E564D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52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629">
    <w:abstractNumId w:val="3"/>
  </w:num>
  <w:num w:numId="3" w16cid:durableId="696931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08467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44365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D1"/>
    <w:rsid w:val="00123EE9"/>
    <w:rsid w:val="00436DD2"/>
    <w:rsid w:val="006C19AE"/>
    <w:rsid w:val="007054EB"/>
    <w:rsid w:val="00782006"/>
    <w:rsid w:val="00837984"/>
    <w:rsid w:val="00842F13"/>
    <w:rsid w:val="00874E4D"/>
    <w:rsid w:val="009B3C5A"/>
    <w:rsid w:val="00A123B1"/>
    <w:rsid w:val="00B111AB"/>
    <w:rsid w:val="00CA4554"/>
    <w:rsid w:val="00D75310"/>
    <w:rsid w:val="00E01589"/>
    <w:rsid w:val="00E45C42"/>
    <w:rsid w:val="00EF3E3C"/>
    <w:rsid w:val="00F43BD1"/>
    <w:rsid w:val="00F5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6267"/>
  <w15:docId w15:val="{06BD3BFB-469C-4113-B6A4-3D87ACC9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semiHidden/>
    <w:unhideWhenUsed/>
    <w:qFormat/>
    <w:rsid w:val="006C19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3BD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43BD1"/>
    <w:rPr>
      <w:rFonts w:ascii="Arial" w:eastAsia="Times New Roman" w:hAnsi="Arial" w:cs="Times New Roman"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43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3BD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6C19A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6C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gminabarwice@outlook.com</cp:lastModifiedBy>
  <cp:revision>2</cp:revision>
  <dcterms:created xsi:type="dcterms:W3CDTF">2023-12-29T06:32:00Z</dcterms:created>
  <dcterms:modified xsi:type="dcterms:W3CDTF">2023-12-29T06:32:00Z</dcterms:modified>
</cp:coreProperties>
</file>