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099BE4B7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F65111">
        <w:rPr>
          <w:rFonts w:ascii="Times New Roman" w:eastAsia="Times New Roman" w:hAnsi="Times New Roman" w:cs="Times New Roman"/>
          <w:color w:val="00000A"/>
          <w:sz w:val="24"/>
          <w:lang w:val="pl-PL"/>
        </w:rPr>
        <w:t>29.12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340E9167" w:rsidR="004E285C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</w:t>
      </w:r>
      <w:r w:rsidR="00587FC1">
        <w:rPr>
          <w:rFonts w:ascii="Times New Roman" w:eastAsia="Times New Roman" w:hAnsi="Times New Roman" w:cs="Times New Roman"/>
          <w:color w:val="00000A"/>
          <w:sz w:val="24"/>
          <w:lang w:val="pl-PL"/>
        </w:rPr>
        <w:t>0.1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7973087" w14:textId="77777777" w:rsidR="00A51DBD" w:rsidRPr="00883F84" w:rsidRDefault="00A51DBD" w:rsidP="00883F84">
      <w:pPr>
        <w:rPr>
          <w:lang w:val="pl-PL"/>
        </w:rPr>
      </w:pP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31769E6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163C5D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0E422AD4" w14:textId="729BE91F" w:rsidR="00C21D30" w:rsidRDefault="0045298A" w:rsidP="0045298A">
      <w:pPr>
        <w:spacing w:line="480" w:lineRule="auto"/>
        <w:jc w:val="center"/>
        <w:rPr>
          <w:rFonts w:eastAsia="Calibri" w:cs="Calibri"/>
          <w:color w:val="00000A"/>
          <w:lang w:val="pl-PL"/>
        </w:rPr>
      </w:pPr>
      <w:r w:rsidRPr="0045298A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przedłużeniu terminu załatwienia sprawy</w:t>
      </w:r>
    </w:p>
    <w:p w14:paraId="5FEA7440" w14:textId="158CFB6D" w:rsidR="0045298A" w:rsidRDefault="0045298A" w:rsidP="000E3AC2">
      <w:pPr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podstawie art. 36 § 1 i § 2, a także w związku z art. 35 ustawy z dnia 14 czerwca 1960 r. KPA (</w:t>
      </w:r>
      <w:proofErr w:type="spellStart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3E9BACA4" w14:textId="77777777" w:rsidR="0045298A" w:rsidRDefault="0045298A" w:rsidP="00883F84">
      <w:pPr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215AC08" w14:textId="407AB5C2" w:rsidR="005B1D25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</w:pPr>
      <w:r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z</w:t>
      </w:r>
      <w:r w:rsidR="007F7E93"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awiadamiam</w:t>
      </w:r>
    </w:p>
    <w:p w14:paraId="017CD6C9" w14:textId="554738CE" w:rsidR="004E285C" w:rsidRDefault="00445D4A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</w:t>
      </w:r>
      <w:r w:rsidRP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>trony postępowania o przedłużeniu terminu załatwienia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spraw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y</w:t>
      </w:r>
      <w:r w:rsidR="000025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tj. wydania decyzji 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proofErr w:type="spellStart"/>
      <w:r w:rsidR="00572EEB" w:rsidRPr="00572EEB">
        <w:rPr>
          <w:rFonts w:ascii="Times New Roman" w:hAnsi="Times New Roman" w:cs="Times New Roman"/>
          <w:lang w:val="pl-PL"/>
        </w:rPr>
        <w:t>o</w:t>
      </w:r>
      <w:proofErr w:type="spellEnd"/>
      <w:r w:rsidR="00572EEB" w:rsidRPr="00572EEB">
        <w:rPr>
          <w:rFonts w:ascii="Times New Roman" w:hAnsi="Times New Roman" w:cs="Times New Roman"/>
          <w:lang w:val="pl-PL"/>
        </w:rPr>
        <w:t xml:space="preserve"> warunkach zabudowy dla inwestycji polegającej na:</w:t>
      </w:r>
      <w:r w:rsidR="00572EEB" w:rsidRPr="00572EEB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163C5D" w:rsidRPr="00163C5D">
        <w:rPr>
          <w:rFonts w:ascii="Times New Roman" w:eastAsia="Calibri" w:hAnsi="Times New Roman" w:cs="Times New Roman"/>
          <w:b/>
          <w:bCs/>
          <w:lang w:val="pl-PL" w:eastAsia="pl-PL"/>
        </w:rPr>
        <w:t>budowie farm fotowoltaicznych o łącznej mocy do 8 MW wraz z niezbędną infrastrukturą towarzyszącą na działce nr ew. 4/30, obręb Białowąs – Gmina Barwice.</w:t>
      </w:r>
      <w:r w:rsidR="004E7E35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72081F" w:rsidRPr="0072081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45922068"/>
      <w:r w:rsidR="004E7E35" w:rsidRPr="004E7E35">
        <w:rPr>
          <w:rFonts w:ascii="Times New Roman" w:eastAsia="Times New Roman" w:hAnsi="Times New Roman" w:cs="Times New Roman"/>
          <w:color w:val="00000A"/>
          <w:sz w:val="24"/>
          <w:lang w:val="pl-PL"/>
        </w:rPr>
        <w:t>Projekt Energia Sp. z o.o., ul. Grunwaldzka 229,  85-451 Bydgoszcz.</w:t>
      </w:r>
      <w:bookmarkEnd w:id="0"/>
    </w:p>
    <w:p w14:paraId="407AF188" w14:textId="77777777" w:rsidR="00A51DBD" w:rsidRPr="004E7E35" w:rsidRDefault="00A51DBD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09B0D70" w14:textId="475F6052" w:rsidR="00A51DBD" w:rsidRPr="000E3AC2" w:rsidRDefault="000E3AC2" w:rsidP="00A51DBD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0E3AC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Uzasadnienie</w:t>
      </w:r>
    </w:p>
    <w:p w14:paraId="4A8B95D1" w14:textId="6E4E9C90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i § 2 kodeksu postępowania administracyjnego, o każdym przypadku niezałatwienia sprawy w terminie określonym w art. 35 organ administracyjny obowiązany jest zawiadomić strony, podając przyczyny zwłoki i wskazując nowy termin załatwienia sprawy. Ten sam obowiązek ciąży na organie administracji publicznej również w przypadku zwłoki w załatwieniu sprawy z przyczyn niezależnych od organu.</w:t>
      </w:r>
    </w:p>
    <w:p w14:paraId="27B250DE" w14:textId="75EC16E8" w:rsidR="00801EA1" w:rsidRDefault="000E3AC2" w:rsidP="002242B2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Przyczyną niezałatwienia sprawy w terminie wskazanym w art. 35 kpa jest 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zaskarżenie </w:t>
      </w:r>
      <w:r w:rsidR="00E8218C">
        <w:rPr>
          <w:rFonts w:ascii="Times New Roman" w:eastAsia="Times New Roman" w:hAnsi="Times New Roman" w:cs="Times New Roman"/>
          <w:color w:val="00000A"/>
          <w:sz w:val="24"/>
          <w:lang w:val="pl-PL"/>
        </w:rPr>
        <w:t>do Samorządowego Kolegium Odwoławczego w Koszalinie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>d</w:t>
      </w:r>
      <w:r w:rsidR="002242B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ecyzji 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środowiskowej </w:t>
      </w:r>
      <w:r w:rsidR="00EF445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znak OŚ.6220.01.2022 </w:t>
      </w:r>
      <w:r w:rsidR="0012384F">
        <w:rPr>
          <w:rFonts w:ascii="Times New Roman" w:eastAsia="Times New Roman" w:hAnsi="Times New Roman" w:cs="Times New Roman"/>
          <w:color w:val="00000A"/>
          <w:sz w:val="24"/>
          <w:lang w:val="pl-PL"/>
        </w:rPr>
        <w:t>wydanej</w:t>
      </w:r>
      <w:r w:rsidR="0029285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dnia 25.03.2022 r.</w:t>
      </w:r>
    </w:p>
    <w:p w14:paraId="6AEE86C6" w14:textId="4E8B1A01" w:rsidR="00BE78B5" w:rsidRPr="000E3AC2" w:rsidRDefault="00BE78B5" w:rsidP="002242B2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Nowy termin załatwienia sprawy wyznacza się na dzień  </w:t>
      </w:r>
      <w:r w:rsidR="00F65111">
        <w:rPr>
          <w:rFonts w:ascii="Times New Roman" w:eastAsia="Times New Roman" w:hAnsi="Times New Roman" w:cs="Times New Roman"/>
          <w:color w:val="00000A"/>
          <w:sz w:val="24"/>
          <w:lang w:val="pl-PL"/>
        </w:rPr>
        <w:t>31.01.2024</w:t>
      </w: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12BE9F86" w14:textId="1F95D042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powyższym, postanowiono jak w sentencji zawiadomienia.</w:t>
      </w:r>
    </w:p>
    <w:p w14:paraId="69687BCD" w14:textId="48DF2F56" w:rsidR="000E3AC2" w:rsidRPr="000E3AC2" w:rsidRDefault="00420C9D" w:rsidP="00420C9D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Jednocześnie, zgodnie z art. 10 KPA zawiadamia się, że w Referacie Inwestycji Urzędu Miejskiego w Barwicach, przy ul. Zwycięzców 22 (pokój nr 3) znajduje się całość akt dotyczących ww. sprawy. Osoba do kontaktu w przedmiotowej  sprawie  Pani Magdalena Janowska  tel. 94 713 75 02, mail: m</w:t>
      </w:r>
      <w:r w:rsidR="008B5DF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AB99CEA" w14:textId="77777777" w:rsidR="00A51DBD" w:rsidRDefault="00A51DBD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</w:p>
    <w:p w14:paraId="217831CC" w14:textId="53115368" w:rsidR="000E3AC2" w:rsidRPr="005A55B3" w:rsidRDefault="000E3AC2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5A55B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Pouczenie</w:t>
      </w:r>
    </w:p>
    <w:p w14:paraId="56462841" w14:textId="1B1B33B5" w:rsidR="00DC2F4A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kpa Strona ma prawo do wniesienia ponaglenia.</w:t>
      </w:r>
    </w:p>
    <w:p w14:paraId="6B43AAA4" w14:textId="77777777" w:rsidR="0001410B" w:rsidRDefault="0001410B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ACA0695" w14:textId="77777777" w:rsidR="00D82504" w:rsidRPr="003A757F" w:rsidRDefault="00D82504" w:rsidP="00D82504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</w:p>
    <w:p w14:paraId="23D5E5FD" w14:textId="77777777" w:rsidR="00D82504" w:rsidRPr="003A757F" w:rsidRDefault="00D82504" w:rsidP="00D82504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</w:p>
    <w:p w14:paraId="69D3969F" w14:textId="233C7F81" w:rsidR="00581D1E" w:rsidRPr="00581D1E" w:rsidRDefault="00581D1E" w:rsidP="00581D1E">
      <w:pPr>
        <w:widowControl/>
        <w:jc w:val="right"/>
        <w:rPr>
          <w:rFonts w:ascii="Times New Roman" w:hAnsi="Times New Roman"/>
          <w:sz w:val="24"/>
          <w:lang w:val="pl-PL"/>
        </w:rPr>
      </w:pPr>
      <w:r w:rsidRPr="00581D1E">
        <w:rPr>
          <w:rFonts w:ascii="Times New Roman" w:hAnsi="Times New Roman"/>
          <w:sz w:val="24"/>
          <w:lang w:val="pl-PL"/>
        </w:rPr>
        <w:t>ZASTĘPCA BURMISTRZA</w:t>
      </w:r>
    </w:p>
    <w:p w14:paraId="44998DDF" w14:textId="7546411A" w:rsidR="00A51DBD" w:rsidRPr="00CE588D" w:rsidRDefault="00581D1E" w:rsidP="00581D1E">
      <w:pPr>
        <w:widowControl/>
        <w:jc w:val="right"/>
        <w:rPr>
          <w:rFonts w:ascii="Times New Roman" w:hAnsi="Times New Roman"/>
          <w:sz w:val="24"/>
          <w:lang w:val="pl-PL"/>
        </w:rPr>
      </w:pPr>
      <w:r w:rsidRPr="00581D1E">
        <w:rPr>
          <w:rFonts w:ascii="Times New Roman" w:hAnsi="Times New Roman"/>
          <w:sz w:val="24"/>
          <w:lang w:val="pl-PL"/>
        </w:rPr>
        <w:t>mgr inż. Robert Zborowski</w:t>
      </w:r>
    </w:p>
    <w:p w14:paraId="4D1B2FAC" w14:textId="77777777" w:rsidR="00581D1E" w:rsidRPr="00F65111" w:rsidRDefault="00581D1E">
      <w:pPr>
        <w:widowControl/>
        <w:rPr>
          <w:rFonts w:ascii="Times New Roman" w:hAnsi="Times New Roman"/>
          <w:sz w:val="24"/>
          <w:lang w:val="pl-PL"/>
        </w:rPr>
      </w:pPr>
      <w:r w:rsidRPr="00F65111">
        <w:rPr>
          <w:rFonts w:ascii="Times New Roman" w:hAnsi="Times New Roman"/>
          <w:sz w:val="24"/>
          <w:lang w:val="pl-PL"/>
        </w:rPr>
        <w:br w:type="page"/>
      </w:r>
    </w:p>
    <w:p w14:paraId="0774C27C" w14:textId="62F4317B" w:rsidR="003A757F" w:rsidRDefault="003A757F" w:rsidP="003A757F">
      <w:pPr>
        <w:tabs>
          <w:tab w:val="left" w:pos="284"/>
        </w:tabs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lastRenderedPageBreak/>
        <w:t>Otrzymują</w:t>
      </w:r>
      <w:proofErr w:type="spellEnd"/>
      <w:r>
        <w:rPr>
          <w:rFonts w:ascii="Times New Roman" w:hAnsi="Times New Roman"/>
          <w:sz w:val="24"/>
        </w:rPr>
        <w:t>:</w:t>
      </w:r>
    </w:p>
    <w:p w14:paraId="2555D029" w14:textId="77777777" w:rsidR="003A757F" w:rsidRPr="003A757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 xml:space="preserve">Projekt Energia Sp. z o.o., ul. </w:t>
      </w:r>
      <w:r w:rsidRPr="003A757F">
        <w:rPr>
          <w:rFonts w:ascii="Times New Roman" w:hAnsi="Times New Roman"/>
          <w:sz w:val="24"/>
          <w:lang w:val="pl-PL"/>
        </w:rPr>
        <w:t xml:space="preserve">Grunwaldzka 229, 85-451 Bydgoszcz </w:t>
      </w:r>
    </w:p>
    <w:p w14:paraId="681F88D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>Prokuratura Rejonowa w Szczecinku, ul. Mickiewicza 16, 78-400 Szczecinek</w:t>
      </w:r>
    </w:p>
    <w:p w14:paraId="1CD07E3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rPr>
          <w:rFonts w:ascii="Times New Roman" w:hAnsi="Times New Roman"/>
          <w:sz w:val="24"/>
          <w:lang w:val="pl-PL"/>
        </w:rPr>
      </w:pPr>
      <w:bookmarkStart w:id="1" w:name="_Hlk142545251"/>
      <w:r w:rsidRPr="00A5044F">
        <w:rPr>
          <w:rFonts w:ascii="Times New Roman" w:hAnsi="Times New Roman"/>
          <w:sz w:val="24"/>
          <w:lang w:val="pl-PL"/>
        </w:rPr>
        <w:t xml:space="preserve">Sołtys m. Białowąs </w:t>
      </w:r>
      <w:bookmarkEnd w:id="1"/>
      <w:r w:rsidRPr="00A5044F">
        <w:rPr>
          <w:rFonts w:ascii="Times New Roman" w:hAnsi="Times New Roman"/>
          <w:sz w:val="24"/>
          <w:lang w:val="pl-PL"/>
        </w:rPr>
        <w:t>– do podania do publicznej wiadomości poprzez wywieszenie na tablicy ogłoszeń</w:t>
      </w:r>
    </w:p>
    <w:p w14:paraId="0585BD20" w14:textId="77777777" w:rsidR="003A757F" w:rsidRPr="00A5044F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eastAsia="Times New Roman" w:hAnsi="Times New Roman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/>
          <w:sz w:val="24"/>
          <w:lang w:val="pl-PL"/>
        </w:rPr>
        <w:br/>
      </w:r>
      <w:r w:rsidRPr="00A5044F">
        <w:rPr>
          <w:rFonts w:ascii="Times New Roman" w:eastAsia="Times New Roman" w:hAnsi="Times New Roman"/>
          <w:sz w:val="24"/>
          <w:lang w:val="pl-PL"/>
        </w:rPr>
        <w:t>w Barwicach, Biuletyn Informacji Publicznej (</w:t>
      </w:r>
      <w:r w:rsidRPr="00A5044F">
        <w:rPr>
          <w:rFonts w:ascii="Times New Roman" w:hAnsi="Times New Roman"/>
          <w:sz w:val="24"/>
          <w:lang w:val="pl-PL"/>
        </w:rPr>
        <w:t>http://bip.barwice.pl/index.php?id=268423</w:t>
      </w:r>
      <w:r w:rsidRPr="00A5044F">
        <w:rPr>
          <w:rFonts w:ascii="Times New Roman" w:eastAsia="Times New Roman" w:hAnsi="Times New Roman"/>
          <w:sz w:val="24"/>
          <w:lang w:val="pl-PL"/>
        </w:rPr>
        <w:t>),</w:t>
      </w:r>
    </w:p>
    <w:p w14:paraId="0DB7732D" w14:textId="1EB4BD0F" w:rsidR="00C21D30" w:rsidRPr="003A757F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 w:rsidRPr="00F47A5D">
        <w:rPr>
          <w:rFonts w:ascii="Times New Roman" w:eastAsia="Times New Roman" w:hAnsi="Times New Roman"/>
          <w:sz w:val="24"/>
        </w:rPr>
        <w:t>A/a.</w:t>
      </w:r>
    </w:p>
    <w:sectPr w:rsidR="00C21D30" w:rsidRPr="003A757F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4765F" w14:textId="77777777" w:rsidR="00D732D7" w:rsidRDefault="00D732D7" w:rsidP="00212D82">
      <w:r>
        <w:separator/>
      </w:r>
    </w:p>
  </w:endnote>
  <w:endnote w:type="continuationSeparator" w:id="0">
    <w:p w14:paraId="61D2DA66" w14:textId="77777777" w:rsidR="00D732D7" w:rsidRDefault="00D732D7" w:rsidP="0021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C9AEF" w14:textId="77777777" w:rsidR="00D732D7" w:rsidRDefault="00D732D7" w:rsidP="00212D82">
      <w:r>
        <w:separator/>
      </w:r>
    </w:p>
  </w:footnote>
  <w:footnote w:type="continuationSeparator" w:id="0">
    <w:p w14:paraId="41B84D5C" w14:textId="77777777" w:rsidR="00D732D7" w:rsidRDefault="00D732D7" w:rsidP="00212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3481444"/>
    <w:multiLevelType w:val="hybridMultilevel"/>
    <w:tmpl w:val="868A06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956AA"/>
    <w:multiLevelType w:val="hybridMultilevel"/>
    <w:tmpl w:val="0E4E1E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8"/>
  </w:num>
  <w:num w:numId="3" w16cid:durableId="511190453">
    <w:abstractNumId w:val="7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5057540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1416967">
    <w:abstractNumId w:val="5"/>
  </w:num>
  <w:num w:numId="9" w16cid:durableId="5957945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113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259D"/>
    <w:rsid w:val="0001108B"/>
    <w:rsid w:val="0001410B"/>
    <w:rsid w:val="00022B18"/>
    <w:rsid w:val="00043F92"/>
    <w:rsid w:val="000832A4"/>
    <w:rsid w:val="00092FE5"/>
    <w:rsid w:val="000A7191"/>
    <w:rsid w:val="000D1E1E"/>
    <w:rsid w:val="000D5902"/>
    <w:rsid w:val="000D768F"/>
    <w:rsid w:val="000E3AC2"/>
    <w:rsid w:val="001015D6"/>
    <w:rsid w:val="0012384F"/>
    <w:rsid w:val="00163C5D"/>
    <w:rsid w:val="00176C25"/>
    <w:rsid w:val="001A6772"/>
    <w:rsid w:val="001B413C"/>
    <w:rsid w:val="001F0518"/>
    <w:rsid w:val="001F6861"/>
    <w:rsid w:val="002108DB"/>
    <w:rsid w:val="00212D82"/>
    <w:rsid w:val="002242B2"/>
    <w:rsid w:val="00263096"/>
    <w:rsid w:val="002633EA"/>
    <w:rsid w:val="00292854"/>
    <w:rsid w:val="002D0A8A"/>
    <w:rsid w:val="002F0B00"/>
    <w:rsid w:val="00354C29"/>
    <w:rsid w:val="003609D5"/>
    <w:rsid w:val="00372184"/>
    <w:rsid w:val="00385B7C"/>
    <w:rsid w:val="003A757F"/>
    <w:rsid w:val="003B62D2"/>
    <w:rsid w:val="003D4365"/>
    <w:rsid w:val="003D5752"/>
    <w:rsid w:val="003D6C24"/>
    <w:rsid w:val="00420C9D"/>
    <w:rsid w:val="00445D4A"/>
    <w:rsid w:val="0045298A"/>
    <w:rsid w:val="00453DC0"/>
    <w:rsid w:val="00462EED"/>
    <w:rsid w:val="004B3AD8"/>
    <w:rsid w:val="004B56F6"/>
    <w:rsid w:val="004B7B9B"/>
    <w:rsid w:val="004C725A"/>
    <w:rsid w:val="004E21F3"/>
    <w:rsid w:val="004E285C"/>
    <w:rsid w:val="004E7E35"/>
    <w:rsid w:val="005429E8"/>
    <w:rsid w:val="005625FE"/>
    <w:rsid w:val="00572EEB"/>
    <w:rsid w:val="00581D1E"/>
    <w:rsid w:val="00587FC1"/>
    <w:rsid w:val="005A55B3"/>
    <w:rsid w:val="005B1D25"/>
    <w:rsid w:val="00613430"/>
    <w:rsid w:val="00632598"/>
    <w:rsid w:val="006837B7"/>
    <w:rsid w:val="006901DC"/>
    <w:rsid w:val="006A64A4"/>
    <w:rsid w:val="006C253A"/>
    <w:rsid w:val="006C5D5D"/>
    <w:rsid w:val="006E6E5A"/>
    <w:rsid w:val="006F3B06"/>
    <w:rsid w:val="0072081F"/>
    <w:rsid w:val="00725E0D"/>
    <w:rsid w:val="00730F90"/>
    <w:rsid w:val="0075239D"/>
    <w:rsid w:val="007816EE"/>
    <w:rsid w:val="00791B62"/>
    <w:rsid w:val="007939F0"/>
    <w:rsid w:val="007B084B"/>
    <w:rsid w:val="007D476D"/>
    <w:rsid w:val="007F2047"/>
    <w:rsid w:val="007F7E93"/>
    <w:rsid w:val="00801EA1"/>
    <w:rsid w:val="00815833"/>
    <w:rsid w:val="008248BB"/>
    <w:rsid w:val="00844BF5"/>
    <w:rsid w:val="00853A12"/>
    <w:rsid w:val="00880B3F"/>
    <w:rsid w:val="00883F84"/>
    <w:rsid w:val="00886248"/>
    <w:rsid w:val="008A72C6"/>
    <w:rsid w:val="008B5DF1"/>
    <w:rsid w:val="008B67E1"/>
    <w:rsid w:val="008D0C9E"/>
    <w:rsid w:val="008D67F1"/>
    <w:rsid w:val="009264A1"/>
    <w:rsid w:val="0093012C"/>
    <w:rsid w:val="00951149"/>
    <w:rsid w:val="00951B2F"/>
    <w:rsid w:val="00996955"/>
    <w:rsid w:val="009A79F0"/>
    <w:rsid w:val="009C1680"/>
    <w:rsid w:val="009D0265"/>
    <w:rsid w:val="00A3085C"/>
    <w:rsid w:val="00A41538"/>
    <w:rsid w:val="00A51DBD"/>
    <w:rsid w:val="00A74553"/>
    <w:rsid w:val="00A94DB5"/>
    <w:rsid w:val="00B257C6"/>
    <w:rsid w:val="00B421FF"/>
    <w:rsid w:val="00B51514"/>
    <w:rsid w:val="00B700CA"/>
    <w:rsid w:val="00B73CD9"/>
    <w:rsid w:val="00B84668"/>
    <w:rsid w:val="00BA23D4"/>
    <w:rsid w:val="00BE78B5"/>
    <w:rsid w:val="00C0391D"/>
    <w:rsid w:val="00C21D30"/>
    <w:rsid w:val="00C2295E"/>
    <w:rsid w:val="00C3556B"/>
    <w:rsid w:val="00C359E8"/>
    <w:rsid w:val="00C57391"/>
    <w:rsid w:val="00C750D3"/>
    <w:rsid w:val="00C828F0"/>
    <w:rsid w:val="00C9032D"/>
    <w:rsid w:val="00CD5136"/>
    <w:rsid w:val="00CE588D"/>
    <w:rsid w:val="00D04FFF"/>
    <w:rsid w:val="00D1222E"/>
    <w:rsid w:val="00D16F38"/>
    <w:rsid w:val="00D17150"/>
    <w:rsid w:val="00D473B1"/>
    <w:rsid w:val="00D732D7"/>
    <w:rsid w:val="00D82504"/>
    <w:rsid w:val="00DB5244"/>
    <w:rsid w:val="00DC1EFE"/>
    <w:rsid w:val="00DC2F4A"/>
    <w:rsid w:val="00DE37D7"/>
    <w:rsid w:val="00DF36D6"/>
    <w:rsid w:val="00E40328"/>
    <w:rsid w:val="00E42F17"/>
    <w:rsid w:val="00E44A76"/>
    <w:rsid w:val="00E7137D"/>
    <w:rsid w:val="00E8218C"/>
    <w:rsid w:val="00E97731"/>
    <w:rsid w:val="00EB16CB"/>
    <w:rsid w:val="00EF4453"/>
    <w:rsid w:val="00F22919"/>
    <w:rsid w:val="00F31AF9"/>
    <w:rsid w:val="00F42063"/>
    <w:rsid w:val="00F65111"/>
    <w:rsid w:val="00F84283"/>
    <w:rsid w:val="00FA0FA8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D8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D8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D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11</cp:revision>
  <cp:lastPrinted>2023-12-29T09:25:00Z</cp:lastPrinted>
  <dcterms:created xsi:type="dcterms:W3CDTF">2023-09-18T08:14:00Z</dcterms:created>
  <dcterms:modified xsi:type="dcterms:W3CDTF">2023-12-29T09:26:00Z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