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FAA50C7" w14:textId="77777777" w:rsidR="00A77B3E" w:rsidRDefault="00000000">
      <w:pPr>
        <w:jc w:val="center"/>
        <w:rPr>
          <w:b/>
          <w:caps/>
        </w:rPr>
      </w:pPr>
      <w:r>
        <w:rPr>
          <w:b/>
          <w:caps/>
        </w:rPr>
        <w:t>Zarządzenie Nr 122/2023</w:t>
      </w:r>
      <w:r>
        <w:rPr>
          <w:b/>
          <w:caps/>
        </w:rPr>
        <w:br/>
        <w:t>Burmistrza Barwic</w:t>
      </w:r>
    </w:p>
    <w:p w14:paraId="33E9AAC0" w14:textId="77777777" w:rsidR="00A77B3E" w:rsidRDefault="00000000">
      <w:pPr>
        <w:spacing w:before="280" w:after="280"/>
        <w:jc w:val="center"/>
        <w:rPr>
          <w:b/>
          <w:caps/>
        </w:rPr>
      </w:pPr>
      <w:r>
        <w:t>z dnia 24 października 2023 r.</w:t>
      </w:r>
    </w:p>
    <w:p w14:paraId="26485407" w14:textId="5318892A" w:rsidR="00A77B3E" w:rsidRDefault="00000000">
      <w:pPr>
        <w:keepNext/>
        <w:spacing w:after="480"/>
        <w:jc w:val="center"/>
      </w:pPr>
      <w:r>
        <w:rPr>
          <w:b/>
        </w:rPr>
        <w:t>w sprawie powołania Komisji Przetargowej do przygotowania i przeprowadzenia postępowania o udzielenie zamówienia publicznego pn.</w:t>
      </w:r>
      <w:r w:rsidR="003933B9">
        <w:rPr>
          <w:b/>
        </w:rPr>
        <w:t xml:space="preserve"> </w:t>
      </w:r>
      <w:r>
        <w:rPr>
          <w:b/>
        </w:rPr>
        <w:t>Odbiór odpadów komunalnych od właścicieli nieruchomości zamieszkałych z terenu gminy Barwice w 2024 roku</w:t>
      </w:r>
    </w:p>
    <w:p w14:paraId="3FCC66F0" w14:textId="77777777" w:rsidR="00A77B3E" w:rsidRDefault="00000000">
      <w:pPr>
        <w:keepLines/>
        <w:spacing w:before="120" w:after="120"/>
        <w:ind w:firstLine="227"/>
      </w:pPr>
      <w:r>
        <w:t>Na podstawie art.33 ust.3 ustawy z dnia 8 marca 1990 r. o samorządzie gminnym (t.j. Dz. U. z 2023 r. poz. 40, 572, 1463 i 1688) w związku z art.53 ust.2 oraz art. 55 ust. 1 i 2 ustawy z dnia 11 września 2019 r. Prawo zamówień publicznych (t.j. Dz. U. z 2023 r. poz. 1605 i 1720), Zarządzenia Nr 213/2021 Burmistrza Barwic z dnia 04 stycznia 2021 roku w sprawie wprowadzenia Regulaminu pracy komisji przetargowej powyżej 130 000 zł, Burmistrz Barwic zarządza, co następuje:</w:t>
      </w:r>
    </w:p>
    <w:p w14:paraId="1F95C93A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1. </w:t>
      </w:r>
      <w:r>
        <w:t xml:space="preserve">Powołuję Komisję Przetargową do przygotowania i przeprowadzenia postępowania </w:t>
      </w:r>
      <w:r>
        <w:br/>
        <w:t xml:space="preserve">o udzielenie zamówienia publicznego w trybie przetargu nieograniczonego na podstawie art. 132 ustawy Pzp na wykonanie zadania pn.: </w:t>
      </w:r>
      <w:r>
        <w:rPr>
          <w:b/>
          <w:color w:val="000000"/>
          <w:u w:color="000000"/>
        </w:rPr>
        <w:t xml:space="preserve">Odbiór odpadów komunalnych od właścicieli nieruchomości zamieszkałych z terenu gminy Barwice w 2024 roku </w:t>
      </w:r>
      <w:r>
        <w:rPr>
          <w:color w:val="000000"/>
          <w:u w:color="000000"/>
        </w:rPr>
        <w:t>w następującym  składzie:</w:t>
      </w:r>
    </w:p>
    <w:p w14:paraId="505566D9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1. </w:t>
      </w:r>
      <w:r>
        <w:rPr>
          <w:color w:val="000000"/>
          <w:u w:color="000000"/>
        </w:rPr>
        <w:t>Robert Zborowski – Przewodniczący Komisji,</w:t>
      </w:r>
    </w:p>
    <w:p w14:paraId="7757762F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Magdalena Karpowicz – Członek Komisji,</w:t>
      </w:r>
    </w:p>
    <w:p w14:paraId="715DE3BB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3. </w:t>
      </w:r>
      <w:r>
        <w:rPr>
          <w:color w:val="000000"/>
          <w:u w:color="000000"/>
        </w:rPr>
        <w:t>Monika Tomska – Członek Komisji.</w:t>
      </w:r>
    </w:p>
    <w:p w14:paraId="39F6641C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2. </w:t>
      </w:r>
      <w:r>
        <w:t>1. </w:t>
      </w:r>
      <w:r>
        <w:rPr>
          <w:color w:val="000000"/>
          <w:u w:color="000000"/>
        </w:rPr>
        <w:t>Komisja rozpoczyna pracę z dniem powołania.</w:t>
      </w:r>
    </w:p>
    <w:p w14:paraId="3C6B64A8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Upoważniam Komisję do działania i podejmowania czynności w toku prowadzonego postępowania o zamówienie publiczne zgodnie z obowiązującymi w tym zakresie przepisami ustawy Prawo zamówień publicznych, aktów wykonawczych do ustawy oraz Regulaminem pracy komisji przetargowej powyżej 130 000 zł.</w:t>
      </w:r>
    </w:p>
    <w:p w14:paraId="7F015CBD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3. </w:t>
      </w:r>
      <w:r>
        <w:rPr>
          <w:color w:val="000000"/>
          <w:u w:color="000000"/>
        </w:rPr>
        <w:t>Komisja ulega rozwiązaniu z chwilą zakończenia czynności związanych z prowadzonym postępowaniem, podpisaniem umowy z wybranym Wykonawcą lub unieważnieniem postępowania.</w:t>
      </w:r>
    </w:p>
    <w:p w14:paraId="724FCB73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4. </w:t>
      </w:r>
      <w:r>
        <w:rPr>
          <w:color w:val="000000"/>
          <w:u w:color="000000"/>
        </w:rPr>
        <w:t>Druk powołania Członków Komisji Przetargowej stanowi załącznik do niniejszego zarządzenia.</w:t>
      </w:r>
    </w:p>
    <w:p w14:paraId="7A3CE04D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3. </w:t>
      </w:r>
      <w:r>
        <w:rPr>
          <w:color w:val="000000"/>
          <w:u w:color="000000"/>
        </w:rPr>
        <w:t>Wykonanie Zarządzenia powierza się Przewodniczącemu Komisji.</w:t>
      </w:r>
    </w:p>
    <w:p w14:paraId="235D89D2" w14:textId="1E46C161" w:rsidR="00A77B3E" w:rsidRDefault="00000000" w:rsidP="003933B9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4. </w:t>
      </w:r>
      <w:r>
        <w:rPr>
          <w:color w:val="000000"/>
          <w:u w:color="000000"/>
        </w:rPr>
        <w:t>Zarządzenie wchodzi w życie z dniem podjęcia</w:t>
      </w:r>
      <w:r w:rsidR="003933B9">
        <w:rPr>
          <w:color w:val="000000"/>
          <w:u w:color="000000"/>
        </w:rPr>
        <w:t>.</w:t>
      </w:r>
    </w:p>
    <w:sectPr w:rsidR="00A77B3E">
      <w:endnotePr>
        <w:numFmt w:val="decimal"/>
      </w:endnotePr>
      <w:pgSz w:w="11906" w:h="16838"/>
      <w:pgMar w:top="1417" w:right="1020" w:bottom="992" w:left="1020" w:header="708" w:footer="708" w:gutter="0"/>
      <w:pgNumType w:start="1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endnotePr>
    <w:numFmt w:val="decimal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7B3E"/>
    <w:rsid w:val="003933B9"/>
    <w:rsid w:val="004156F0"/>
    <w:rsid w:val="00A77B3E"/>
    <w:rsid w:val="00CA2A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3DF6D5A"/>
  <w15:docId w15:val="{6568ED92-EA72-4ED0-AF73-DC99ABE0C1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rsid w:val="00EF7B96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282</Words>
  <Characters>1697</Characters>
  <Application>Microsoft Office Word</Application>
  <DocSecurity>0</DocSecurity>
  <Lines>14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Burmistrz Barwic</Company>
  <LinksUpToDate>false</LinksUpToDate>
  <CharactersWithSpaces>1976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122/2023 z dnia 24 października 2023 r.</dc:title>
  <dc:subject>w sprawie powołania Komisji Przetargowej do przygotowania i^przeprowadzenia postępowania o^udzielenie zamówienia publicznego pn.Odbiór odpadów komunalnych od właścicieli nieruchomości zamieszkałych z^terenu gminy Barwice w^2024 roku</dc:subject>
  <dc:creator>MonikaTomska</dc:creator>
  <cp:lastModifiedBy>gminabarwice2@outlook.com</cp:lastModifiedBy>
  <cp:revision>4</cp:revision>
  <dcterms:created xsi:type="dcterms:W3CDTF">2023-10-24T05:47:00Z</dcterms:created>
  <dcterms:modified xsi:type="dcterms:W3CDTF">2023-10-24T05:51:00Z</dcterms:modified>
  <cp:category>Akt prawny</cp:category>
</cp:coreProperties>
</file>