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B48F4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LIX/485/2023</w:t>
      </w:r>
      <w:r>
        <w:rPr>
          <w:b/>
          <w:caps/>
        </w:rPr>
        <w:br/>
        <w:t>Rady Miejskiej w Barwicach</w:t>
      </w:r>
    </w:p>
    <w:p w14:paraId="1BBA7782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27 czerwca 2023 r.</w:t>
      </w:r>
    </w:p>
    <w:p w14:paraId="5B8778E9" w14:textId="77777777" w:rsidR="00A77B3E" w:rsidRDefault="00000000">
      <w:pPr>
        <w:keepNext/>
        <w:spacing w:after="480"/>
        <w:jc w:val="center"/>
      </w:pPr>
      <w:r>
        <w:rPr>
          <w:b/>
        </w:rPr>
        <w:t>w sprawie utworzenia na terenie Gminy Barwice Placówki Wsparcia Dziennego w formie podwórkowej i włączenia do struktury organizacyjnej Miejsko-Gminnego Ośrodka Pomocy Społecznej w Barwicach</w:t>
      </w:r>
    </w:p>
    <w:p w14:paraId="773675CE" w14:textId="77777777" w:rsidR="00A77B3E" w:rsidRDefault="00000000">
      <w:pPr>
        <w:keepLines/>
        <w:spacing w:before="120" w:after="120"/>
        <w:ind w:firstLine="227"/>
      </w:pPr>
      <w:r>
        <w:t>Na podstawie art. 7 ust. 1 pkt 6a i art. 18 ust. 2 pkt 9 lit. h ustawy z dnia 8 marca 1990r. o samorządzie gminnym (Dz. U. z 2023 r. poz. 40 z </w:t>
      </w:r>
      <w:proofErr w:type="spellStart"/>
      <w:r>
        <w:t>późn</w:t>
      </w:r>
      <w:proofErr w:type="spellEnd"/>
      <w:r>
        <w:t>. zm.) oraz art. 2 ust.3, art. 18 ust. 2,art. 18c ust. 1, art. 24 ust. 1 pkt 3, ust. 4 ustawy z dnia 9 czerwca 2011r. o wspieraniu rodziny i systemie pieczy zastępczej (Dz. U. z 2022 r. poz. 447 z </w:t>
      </w:r>
      <w:proofErr w:type="spellStart"/>
      <w:r>
        <w:t>późn</w:t>
      </w:r>
      <w:proofErr w:type="spellEnd"/>
      <w:r>
        <w:t>. zm.) Rada Miejska w Barwicach uchwala  co następuje:</w:t>
      </w:r>
    </w:p>
    <w:p w14:paraId="7F526701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celu wykonywania zadań własnych gminy w zakresie pomocy w opiece i wychowaniu dziecka tworzy się Placówkę Wsparcia Dziennego prowadzoną w formie podwórkowej.</w:t>
      </w:r>
    </w:p>
    <w:p w14:paraId="1746854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Placówka, o której mowa w §1, działać będzie w strukturze organizacyjnej Miejsko-Gminnego Ośrodka Pomocy Społecznej w Barwicach.</w:t>
      </w:r>
    </w:p>
    <w:p w14:paraId="0773CEA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Placówka, o której mowa w §1, przeznaczona jest dla dzieci i młodzieży w wieku od 3 do 18 lat z terenu Gminy Barwice.</w:t>
      </w:r>
    </w:p>
    <w:p w14:paraId="00CAEE8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Wsparcie świadczone przez placówkę będzie realizowane poprzez dostosowaną i zdiagnozowaną w kontekście potrzeb uczestników ścieżkę wsparcia.</w:t>
      </w:r>
    </w:p>
    <w:p w14:paraId="042D641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Przedmiotem działalności placówki, o której mowa w §1, będzie realizacja socjoterapeutycznych i animacyjnych dostosowanych do potrzeb dzieci i młodzieży w miejscu ich zamieszkania oraz wprowadzenie aktywnych form spędzania wolnego czasu.</w:t>
      </w:r>
    </w:p>
    <w:p w14:paraId="5C64D4C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Podstawą funkcjonowania placówki będzie Statut Miejsko-Gminnego Ośrodka Pomocy Społecznej w Barwicach.</w:t>
      </w:r>
    </w:p>
    <w:p w14:paraId="23433A7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Wykonanie uchwały powierza się Burmistrzowi Gminy Barwice.</w:t>
      </w:r>
    </w:p>
    <w:p w14:paraId="65264729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Uchwała wchodzi w życie po upływie 14 dni od dnia ogłoszenia w Dzienniku Urzędowym Województwa Zachodniopomorskiego.</w:t>
      </w:r>
    </w:p>
    <w:p w14:paraId="0884D3A1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AB771E5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FC468E" w14:paraId="2256B1E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A99570E" w14:textId="77777777" w:rsidR="00FC468E" w:rsidRDefault="00FC468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AD670A" w14:textId="77777777" w:rsidR="00FC468E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2703180D" w14:textId="77777777" w:rsidR="00FC468E" w:rsidRDefault="00FC468E">
      <w:pPr>
        <w:spacing w:before="120" w:after="120"/>
        <w:ind w:firstLine="227"/>
        <w:rPr>
          <w:color w:val="000000"/>
          <w:szCs w:val="20"/>
          <w:u w:color="000000"/>
        </w:rPr>
      </w:pPr>
    </w:p>
    <w:p w14:paraId="01FCA42D" w14:textId="69CAE509" w:rsidR="00FC468E" w:rsidRDefault="00FC468E">
      <w:pPr>
        <w:spacing w:before="120" w:after="120"/>
        <w:ind w:firstLine="227"/>
        <w:rPr>
          <w:color w:val="000000"/>
          <w:szCs w:val="20"/>
          <w:u w:color="000000"/>
        </w:rPr>
      </w:pPr>
    </w:p>
    <w:sectPr w:rsidR="00FC468E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252F7"/>
    <w:rsid w:val="002F46AD"/>
    <w:rsid w:val="00A77B3E"/>
    <w:rsid w:val="00CA2A55"/>
    <w:rsid w:val="00FC4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179C7C"/>
  <w15:docId w15:val="{671A30F7-41B7-442B-8145-1DB166328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260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LIX/485/2023 z dnia 27 czerwca 2023 r.</dc:title>
  <dc:subject>w sprawie utworzenia na terenie Gminy Barwice Placówki Wsparcia Dziennego w^formie podwórkowej i^włączenia do struktury organizacyjnej Miejsko-Gminnego Ośrodka Pomocy Społecznej w^Barwicach</dc:subject>
  <dc:creator>Kartarzyna Git</dc:creator>
  <cp:lastModifiedBy>Kartarzyna Git</cp:lastModifiedBy>
  <cp:revision>4</cp:revision>
  <dcterms:created xsi:type="dcterms:W3CDTF">2023-06-28T09:55:00Z</dcterms:created>
  <dcterms:modified xsi:type="dcterms:W3CDTF">2023-06-28T10:24:00Z</dcterms:modified>
  <cp:category>Akt prawny</cp:category>
</cp:coreProperties>
</file>