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91A59" w14:textId="78D963F5" w:rsidR="00207925" w:rsidRPr="00CC1F5C" w:rsidRDefault="00207925" w:rsidP="008B4725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34481CE" w14:textId="5CFFE5ED" w:rsidR="00207925" w:rsidRPr="00CC1F5C" w:rsidRDefault="00207925" w:rsidP="0020792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F5C">
        <w:rPr>
          <w:rFonts w:ascii="Times New Roman" w:hAnsi="Times New Roman" w:cs="Times New Roman"/>
          <w:b/>
          <w:bCs/>
          <w:sz w:val="24"/>
          <w:szCs w:val="24"/>
        </w:rPr>
        <w:t>U C H W A Ł A N</w:t>
      </w:r>
      <w:r w:rsidR="009B125B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CC1F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125B">
        <w:rPr>
          <w:rFonts w:ascii="Times New Roman" w:hAnsi="Times New Roman" w:cs="Times New Roman"/>
          <w:b/>
          <w:bCs/>
          <w:sz w:val="24"/>
          <w:szCs w:val="24"/>
        </w:rPr>
        <w:t>LIV</w:t>
      </w:r>
      <w:r w:rsidRPr="00CC1F5C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9B125B">
        <w:rPr>
          <w:rFonts w:ascii="Times New Roman" w:hAnsi="Times New Roman" w:cs="Times New Roman"/>
          <w:b/>
          <w:bCs/>
          <w:sz w:val="24"/>
          <w:szCs w:val="24"/>
        </w:rPr>
        <w:t>445</w:t>
      </w:r>
      <w:r w:rsidRPr="00CC1F5C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16347B87" w14:textId="77777777" w:rsidR="00207925" w:rsidRPr="00CC1F5C" w:rsidRDefault="00207925" w:rsidP="0020792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F5C">
        <w:rPr>
          <w:rFonts w:ascii="Times New Roman" w:hAnsi="Times New Roman" w:cs="Times New Roman"/>
          <w:b/>
          <w:bCs/>
          <w:sz w:val="24"/>
          <w:szCs w:val="24"/>
        </w:rPr>
        <w:t>Rady Miejskiej w Barwicach</w:t>
      </w:r>
    </w:p>
    <w:p w14:paraId="7673ACA7" w14:textId="119ED0BC" w:rsidR="00207925" w:rsidRPr="00CC1F5C" w:rsidRDefault="00207925" w:rsidP="0020792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F5C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9B125B">
        <w:rPr>
          <w:rFonts w:ascii="Times New Roman" w:hAnsi="Times New Roman" w:cs="Times New Roman"/>
          <w:b/>
          <w:bCs/>
          <w:sz w:val="24"/>
          <w:szCs w:val="24"/>
        </w:rPr>
        <w:t>30 stycznia</w:t>
      </w:r>
      <w:r w:rsidRPr="00CC1F5C">
        <w:rPr>
          <w:rFonts w:ascii="Times New Roman" w:hAnsi="Times New Roman" w:cs="Times New Roman"/>
          <w:b/>
          <w:bCs/>
          <w:sz w:val="24"/>
          <w:szCs w:val="24"/>
        </w:rPr>
        <w:t xml:space="preserve"> 2023 roku</w:t>
      </w:r>
    </w:p>
    <w:p w14:paraId="4EB36EDD" w14:textId="77777777" w:rsidR="00207925" w:rsidRPr="00CC1F5C" w:rsidRDefault="00207925" w:rsidP="0020792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0F936" w14:textId="6EA1121F" w:rsidR="00207925" w:rsidRPr="00207925" w:rsidRDefault="00207925" w:rsidP="000841D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F5C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podwyższenia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kryterium dochodowego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uprawniającego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do świadczenia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pieniężnego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 pomocy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społecznej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 formie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zasiłku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celowego na zakup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posiłku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i żywności</w:t>
      </w:r>
      <w:r w:rsidR="000841DB">
        <w:rPr>
          <w:rFonts w:ascii="Times New Roman" w:hAnsi="Times New Roman" w:cs="Times New Roman"/>
          <w:b/>
          <w:bCs/>
          <w:sz w:val="24"/>
          <w:szCs w:val="24"/>
        </w:rPr>
        <w:t xml:space="preserve"> oraz </w:t>
      </w:r>
      <w:r w:rsidR="000841DB" w:rsidRPr="001C6807">
        <w:rPr>
          <w:rFonts w:ascii="Times New Roman" w:hAnsi="Times New Roman" w:cs="Times New Roman"/>
          <w:b/>
          <w:bCs/>
          <w:sz w:val="24"/>
          <w:szCs w:val="24"/>
        </w:rPr>
        <w:t>określenia zasad zwrotu wydatków poniesionych na świadczenia z pomocy społecznej</w:t>
      </w:r>
      <w:r w:rsidR="000841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dla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osób i rodzin objętych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 xml:space="preserve">wieloletnim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rządowym programem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„Posiłek</w:t>
      </w:r>
      <w:r w:rsidR="000841DB">
        <w:rPr>
          <w:rFonts w:ascii="Times New Roman" w:hAnsi="Times New Roman" w:cs="Times New Roman"/>
          <w:b/>
          <w:bCs/>
          <w:sz w:val="24"/>
          <w:szCs w:val="24"/>
        </w:rPr>
        <w:t xml:space="preserve"> w szkole i w domu”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</w:t>
      </w:r>
      <w:r w:rsidRPr="00207925">
        <w:rPr>
          <w:rFonts w:ascii="Times New Roman" w:hAnsi="Times New Roman" w:cs="Times New Roman"/>
          <w:b/>
          <w:bCs/>
          <w:sz w:val="24"/>
          <w:szCs w:val="24"/>
        </w:rPr>
        <w:t>lata 2019-2023</w:t>
      </w:r>
      <w:r w:rsidR="00E3482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4558029" w14:textId="77777777" w:rsidR="00207925" w:rsidRPr="00CC1F5C" w:rsidRDefault="00207925" w:rsidP="0020792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225BD0" w14:textId="46DCB3FA" w:rsidR="001C6807" w:rsidRPr="001C6807" w:rsidRDefault="00207925" w:rsidP="0028437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F5C">
        <w:rPr>
          <w:rStyle w:val="markedcontent"/>
          <w:rFonts w:ascii="Times New Roman" w:hAnsi="Times New Roman" w:cs="Times New Roman"/>
          <w:sz w:val="24"/>
          <w:szCs w:val="24"/>
        </w:rPr>
        <w:t xml:space="preserve">Na podstawie art.18 ust.2 pkt 15 ustawy z dnia 8 marca 1990 r. o samorządzie gminnym </w:t>
      </w:r>
      <w:r w:rsidR="009B125B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CC1F5C">
        <w:rPr>
          <w:rStyle w:val="markedcontent"/>
          <w:rFonts w:ascii="Times New Roman" w:hAnsi="Times New Roman" w:cs="Times New Roman"/>
          <w:sz w:val="24"/>
          <w:szCs w:val="24"/>
        </w:rPr>
        <w:t>(Dz. U. z 2023 r. poz. 40)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, art. </w:t>
      </w:r>
      <w:r w:rsidRPr="0028437E">
        <w:rPr>
          <w:rStyle w:val="markedcontent"/>
          <w:rFonts w:ascii="Times New Roman" w:hAnsi="Times New Roman" w:cs="Times New Roman"/>
          <w:sz w:val="24"/>
          <w:szCs w:val="24"/>
        </w:rPr>
        <w:t xml:space="preserve">8 ust. 2 </w:t>
      </w:r>
      <w:r w:rsidR="0028437E">
        <w:rPr>
          <w:rStyle w:val="markedcontent"/>
          <w:rFonts w:ascii="Times New Roman" w:hAnsi="Times New Roman" w:cs="Times New Roman"/>
          <w:sz w:val="24"/>
          <w:szCs w:val="24"/>
        </w:rPr>
        <w:t xml:space="preserve">oraz art. 96 ust. 4 </w:t>
      </w:r>
      <w:r w:rsidRPr="0028437E">
        <w:rPr>
          <w:rStyle w:val="markedcontent"/>
          <w:rFonts w:ascii="Times New Roman" w:hAnsi="Times New Roman" w:cs="Times New Roman"/>
          <w:sz w:val="24"/>
          <w:szCs w:val="24"/>
        </w:rPr>
        <w:t xml:space="preserve">ustawy z dnia 12 marca 2004 r. o pomocy społecznej (Dz. U. z 2021 r. poz. 2268 z </w:t>
      </w:r>
      <w:proofErr w:type="spellStart"/>
      <w:r w:rsidRPr="0028437E">
        <w:rPr>
          <w:rStyle w:val="markedcontent"/>
          <w:rFonts w:ascii="Times New Roman" w:hAnsi="Times New Roman" w:cs="Times New Roman"/>
          <w:sz w:val="24"/>
          <w:szCs w:val="24"/>
        </w:rPr>
        <w:t>późn</w:t>
      </w:r>
      <w:proofErr w:type="spellEnd"/>
      <w:r w:rsidRPr="0028437E">
        <w:rPr>
          <w:rStyle w:val="markedcontent"/>
          <w:rFonts w:ascii="Times New Roman" w:hAnsi="Times New Roman" w:cs="Times New Roman"/>
          <w:sz w:val="24"/>
          <w:szCs w:val="24"/>
        </w:rPr>
        <w:t xml:space="preserve">. zm.), w </w:t>
      </w:r>
      <w:r w:rsidRPr="0028437E">
        <w:rPr>
          <w:rFonts w:ascii="Times New Roman" w:hAnsi="Times New Roman" w:cs="Times New Roman"/>
          <w:bCs/>
          <w:sz w:val="24"/>
          <w:szCs w:val="24"/>
        </w:rPr>
        <w:t>związku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z uchwałą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Nr 140 Rady Ministrów z dnia 15 października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2018</w:t>
      </w:r>
      <w:r w:rsidR="002465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r. w sprawie ustanowienia wieloletniego rządowego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programu „Posiłek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w szkole i w domu” na lata 2019-2023 (M.P. z 2018 r. poz. 1007) oraz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uchwałą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 xml:space="preserve">nr 264 Rady Ministrów z dnia 28 grudnia 2022 r. </w:t>
      </w:r>
      <w:r w:rsidRPr="0028437E">
        <w:rPr>
          <w:rFonts w:ascii="Times New Roman" w:hAnsi="Times New Roman" w:cs="Times New Roman"/>
          <w:sz w:val="24"/>
          <w:szCs w:val="24"/>
        </w:rPr>
        <w:t>zm</w:t>
      </w:r>
      <w:r w:rsidRPr="0028437E">
        <w:rPr>
          <w:rFonts w:ascii="Times New Roman" w:hAnsi="Times New Roman" w:cs="Times New Roman"/>
          <w:bCs/>
          <w:sz w:val="24"/>
          <w:szCs w:val="24"/>
        </w:rPr>
        <w:t>ieniającą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uchwałę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w sprawie ustanowienia wieloletniego rządowego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programu „Posiłek</w:t>
      </w:r>
      <w:r w:rsidRPr="0028437E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bCs/>
          <w:sz w:val="24"/>
          <w:szCs w:val="24"/>
        </w:rPr>
        <w:t>w szkole i w domu" na lata 2019-2023 (M. P. z 2022 r. poz. 1287)</w:t>
      </w:r>
      <w:r w:rsidR="0028437E" w:rsidRPr="0028437E">
        <w:rPr>
          <w:rFonts w:ascii="Times New Roman" w:hAnsi="Times New Roman" w:cs="Times New Roman"/>
          <w:sz w:val="24"/>
          <w:szCs w:val="24"/>
        </w:rPr>
        <w:t>,</w:t>
      </w:r>
      <w:r w:rsidR="001C6807" w:rsidRPr="0028437E">
        <w:rPr>
          <w:rFonts w:ascii="Times New Roman" w:hAnsi="Times New Roman" w:cs="Times New Roman"/>
          <w:sz w:val="24"/>
          <w:szCs w:val="24"/>
        </w:rPr>
        <w:t xml:space="preserve"> Rada  Miejska w Barwicach uchwala co następuje:</w:t>
      </w:r>
    </w:p>
    <w:p w14:paraId="1D921970" w14:textId="100CF03A" w:rsidR="0028437E" w:rsidRDefault="0028437E" w:rsidP="008B4725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1C6807" w:rsidRPr="001C6807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28437E">
        <w:rPr>
          <w:rFonts w:ascii="Times New Roman" w:hAnsi="Times New Roman" w:cs="Times New Roman"/>
          <w:sz w:val="24"/>
          <w:szCs w:val="24"/>
        </w:rPr>
        <w:t>Podwyższa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do 200</w:t>
      </w:r>
      <w:r w:rsidR="00E83682"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 xml:space="preserve">% kryterium dochodowe, o którym mowa w art. 8 </w:t>
      </w:r>
      <w:r w:rsidR="00EB213E" w:rsidRPr="00EB213E">
        <w:rPr>
          <w:rFonts w:ascii="Times New Roman" w:hAnsi="Times New Roman" w:cs="Times New Roman"/>
          <w:sz w:val="24"/>
          <w:szCs w:val="24"/>
        </w:rPr>
        <w:t xml:space="preserve">ust.1 pkt 1 i </w:t>
      </w:r>
      <w:r w:rsidR="008B4725" w:rsidRPr="00EB213E">
        <w:rPr>
          <w:rFonts w:ascii="Times New Roman" w:hAnsi="Times New Roman" w:cs="Times New Roman"/>
          <w:sz w:val="24"/>
          <w:szCs w:val="24"/>
        </w:rPr>
        <w:t>2</w:t>
      </w:r>
      <w:r w:rsidR="008B4725" w:rsidRPr="000841DB">
        <w:rPr>
          <w:rFonts w:ascii="Times New Roman" w:hAnsi="Times New Roman" w:cs="Times New Roman"/>
          <w:sz w:val="24"/>
          <w:szCs w:val="24"/>
        </w:rPr>
        <w:t xml:space="preserve"> </w:t>
      </w:r>
      <w:r w:rsidR="008B4725" w:rsidRPr="0028437E">
        <w:rPr>
          <w:rFonts w:ascii="Times New Roman" w:hAnsi="Times New Roman" w:cs="Times New Roman"/>
          <w:sz w:val="24"/>
          <w:szCs w:val="24"/>
        </w:rPr>
        <w:t>ustawy</w:t>
      </w:r>
      <w:r w:rsidRPr="0028437E">
        <w:rPr>
          <w:rFonts w:ascii="Times New Roman" w:hAnsi="Times New Roman" w:cs="Times New Roman"/>
          <w:sz w:val="24"/>
          <w:szCs w:val="24"/>
        </w:rPr>
        <w:t xml:space="preserve"> o pomocy społecznej,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uprawniające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do świadczenia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pieniężnego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z pomocy społecznej</w:t>
      </w:r>
      <w:r>
        <w:rPr>
          <w:rFonts w:ascii="Times New Roman" w:hAnsi="Times New Roman" w:cs="Times New Roman"/>
          <w:sz w:val="24"/>
          <w:szCs w:val="24"/>
        </w:rPr>
        <w:t xml:space="preserve"> w formie </w:t>
      </w:r>
      <w:r w:rsidRPr="0028437E">
        <w:rPr>
          <w:rFonts w:ascii="Times New Roman" w:hAnsi="Times New Roman" w:cs="Times New Roman"/>
          <w:sz w:val="24"/>
          <w:szCs w:val="24"/>
        </w:rPr>
        <w:t>zasiłku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celowego na zakup posiłku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i żywności,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dla osób i rodzin objętych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wieloletnim rządowym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programem „Posiłek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37E">
        <w:rPr>
          <w:rFonts w:ascii="Times New Roman" w:hAnsi="Times New Roman" w:cs="Times New Roman"/>
          <w:sz w:val="24"/>
          <w:szCs w:val="24"/>
        </w:rPr>
        <w:t>w szkole i w domu” na lata 2019-2023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33603C" w14:textId="7B1782EE" w:rsidR="000841DB" w:rsidRDefault="000841DB" w:rsidP="008B4725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1C6807" w:rsidRPr="001C6807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0841DB">
        <w:rPr>
          <w:rFonts w:ascii="Times New Roman" w:hAnsi="Times New Roman" w:cs="Times New Roman"/>
          <w:sz w:val="24"/>
          <w:szCs w:val="24"/>
        </w:rPr>
        <w:t>Odstępuje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od żądania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zwrotu wydatków w zakresie dożywiania</w:t>
      </w:r>
      <w:r>
        <w:rPr>
          <w:rFonts w:ascii="Times New Roman" w:hAnsi="Times New Roman" w:cs="Times New Roman"/>
          <w:sz w:val="24"/>
          <w:szCs w:val="24"/>
        </w:rPr>
        <w:t xml:space="preserve"> w formie </w:t>
      </w:r>
      <w:r w:rsidRPr="000841DB">
        <w:rPr>
          <w:rFonts w:ascii="Times New Roman" w:hAnsi="Times New Roman" w:cs="Times New Roman"/>
          <w:sz w:val="24"/>
          <w:szCs w:val="24"/>
        </w:rPr>
        <w:t>posiłku,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świadczenia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0841DB">
        <w:rPr>
          <w:rFonts w:ascii="Times New Roman" w:hAnsi="Times New Roman" w:cs="Times New Roman"/>
          <w:sz w:val="24"/>
          <w:szCs w:val="24"/>
        </w:rPr>
        <w:t>ieniężnego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na zakup posiłku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lub żywności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albo świadczenia</w:t>
      </w:r>
      <w:r>
        <w:rPr>
          <w:rFonts w:ascii="Times New Roman" w:hAnsi="Times New Roman" w:cs="Times New Roman"/>
          <w:sz w:val="24"/>
          <w:szCs w:val="24"/>
        </w:rPr>
        <w:t xml:space="preserve"> rzeczowego w postaci produktów </w:t>
      </w:r>
      <w:r w:rsidRPr="000841DB">
        <w:rPr>
          <w:rFonts w:ascii="Times New Roman" w:hAnsi="Times New Roman" w:cs="Times New Roman"/>
          <w:sz w:val="24"/>
          <w:szCs w:val="24"/>
        </w:rPr>
        <w:t>żywnościowych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dla osób i rodzin wymienionych w uchwale Nr 140 Rady Ministrów z dnia 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października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r. w sprawie ustanowienia wieloletniego programu rządowego</w:t>
      </w:r>
      <w:r>
        <w:rPr>
          <w:rFonts w:ascii="Times New Roman" w:hAnsi="Times New Roman" w:cs="Times New Roman"/>
          <w:sz w:val="24"/>
          <w:szCs w:val="24"/>
        </w:rPr>
        <w:t xml:space="preserve"> programu </w:t>
      </w:r>
      <w:r w:rsidRPr="000841DB">
        <w:rPr>
          <w:rFonts w:ascii="Times New Roman" w:hAnsi="Times New Roman" w:cs="Times New Roman"/>
          <w:sz w:val="24"/>
          <w:szCs w:val="24"/>
        </w:rPr>
        <w:t>„Posiłek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w szkole i w domu” na lata 2019-2023 (M.P. z 2018r., poz. 1007), jeżeli</w:t>
      </w:r>
      <w:r>
        <w:rPr>
          <w:rFonts w:ascii="Times New Roman" w:hAnsi="Times New Roman" w:cs="Times New Roman"/>
          <w:sz w:val="24"/>
          <w:szCs w:val="24"/>
        </w:rPr>
        <w:t xml:space="preserve"> dochód osoby </w:t>
      </w:r>
      <w:r w:rsidRPr="000841DB">
        <w:rPr>
          <w:rFonts w:ascii="Times New Roman" w:hAnsi="Times New Roman" w:cs="Times New Roman"/>
          <w:sz w:val="24"/>
          <w:szCs w:val="24"/>
        </w:rPr>
        <w:t>samotnie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gospodarującej,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dochód osoby w rodzinie lub dochód rodziny nie przekracza wysokości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>200 % kryterium dochodowego, określonego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1DB">
        <w:rPr>
          <w:rFonts w:ascii="Times New Roman" w:hAnsi="Times New Roman" w:cs="Times New Roman"/>
          <w:sz w:val="24"/>
          <w:szCs w:val="24"/>
        </w:rPr>
        <w:t xml:space="preserve">w art. 8 </w:t>
      </w:r>
      <w:r w:rsidR="00EB213E">
        <w:rPr>
          <w:rFonts w:ascii="Times New Roman" w:hAnsi="Times New Roman" w:cs="Times New Roman"/>
          <w:sz w:val="24"/>
          <w:szCs w:val="24"/>
        </w:rPr>
        <w:t>ust.1</w:t>
      </w:r>
      <w:r w:rsidRPr="000841DB">
        <w:rPr>
          <w:rFonts w:ascii="Times New Roman" w:hAnsi="Times New Roman" w:cs="Times New Roman"/>
          <w:sz w:val="24"/>
          <w:szCs w:val="24"/>
        </w:rPr>
        <w:t xml:space="preserve"> ustawy </w:t>
      </w:r>
      <w:r w:rsidR="008B4725">
        <w:rPr>
          <w:rFonts w:ascii="Times New Roman" w:hAnsi="Times New Roman" w:cs="Times New Roman"/>
          <w:sz w:val="24"/>
          <w:szCs w:val="24"/>
        </w:rPr>
        <w:br/>
      </w:r>
      <w:r w:rsidRPr="000841DB">
        <w:rPr>
          <w:rFonts w:ascii="Times New Roman" w:hAnsi="Times New Roman" w:cs="Times New Roman"/>
          <w:sz w:val="24"/>
          <w:szCs w:val="24"/>
        </w:rPr>
        <w:t>o pomocy społecznej.</w:t>
      </w:r>
    </w:p>
    <w:p w14:paraId="1F8E19C4" w14:textId="56C128E6" w:rsidR="008B4725" w:rsidRDefault="00014B7E" w:rsidP="008B4725">
      <w:pPr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1C6807" w:rsidRPr="001C6807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C6807" w:rsidRPr="001C6807">
        <w:rPr>
          <w:rFonts w:ascii="Times New Roman" w:hAnsi="Times New Roman" w:cs="Times New Roman"/>
          <w:sz w:val="24"/>
          <w:szCs w:val="24"/>
        </w:rPr>
        <w:t xml:space="preserve">Wykonie Uchwały powierza się Burmistrzowi </w:t>
      </w:r>
      <w:r w:rsidR="008B4725" w:rsidRPr="001C6807">
        <w:rPr>
          <w:rFonts w:ascii="Times New Roman" w:hAnsi="Times New Roman" w:cs="Times New Roman"/>
          <w:sz w:val="24"/>
          <w:szCs w:val="24"/>
        </w:rPr>
        <w:t>Barwi</w:t>
      </w:r>
      <w:r w:rsidR="008B4725">
        <w:rPr>
          <w:rFonts w:ascii="Times New Roman" w:hAnsi="Times New Roman" w:cs="Times New Roman"/>
          <w:sz w:val="24"/>
          <w:szCs w:val="24"/>
        </w:rPr>
        <w:t>c.</w:t>
      </w:r>
      <w:r w:rsidR="008B47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037E78" w14:textId="5006CD49" w:rsidR="008B4725" w:rsidRDefault="008B4725" w:rsidP="008B4725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1C6807" w:rsidRPr="001C6807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1C6807" w:rsidRPr="001C6807">
        <w:rPr>
          <w:rFonts w:ascii="Times New Roman" w:hAnsi="Times New Roman" w:cs="Times New Roman"/>
          <w:sz w:val="24"/>
          <w:szCs w:val="24"/>
        </w:rPr>
        <w:t>Traci moc Uchwała Nr VI/46/19 Rady Miejskiej w Barwicach z dnia 29 kwietnia 2019</w:t>
      </w:r>
      <w:r w:rsidR="00014B7E">
        <w:rPr>
          <w:rFonts w:ascii="Times New Roman" w:hAnsi="Times New Roman" w:cs="Times New Roman"/>
          <w:sz w:val="24"/>
          <w:szCs w:val="24"/>
        </w:rPr>
        <w:t xml:space="preserve"> </w:t>
      </w:r>
      <w:r w:rsidR="00D72049">
        <w:rPr>
          <w:rFonts w:ascii="Times New Roman" w:hAnsi="Times New Roman" w:cs="Times New Roman"/>
          <w:sz w:val="24"/>
          <w:szCs w:val="24"/>
        </w:rPr>
        <w:t>r.                   w sprawie</w:t>
      </w:r>
      <w:r w:rsidR="001C6807" w:rsidRPr="001C6807">
        <w:rPr>
          <w:rFonts w:ascii="Times New Roman" w:hAnsi="Times New Roman" w:cs="Times New Roman"/>
          <w:sz w:val="24"/>
          <w:szCs w:val="24"/>
        </w:rPr>
        <w:t xml:space="preserve"> podwyższenia kryterium dochodowego uprawniającego d</w:t>
      </w:r>
      <w:r w:rsidR="00D72049">
        <w:rPr>
          <w:rFonts w:ascii="Times New Roman" w:hAnsi="Times New Roman" w:cs="Times New Roman"/>
          <w:sz w:val="24"/>
          <w:szCs w:val="24"/>
        </w:rPr>
        <w:t xml:space="preserve">o korzystania z pomocy </w:t>
      </w:r>
      <w:r>
        <w:rPr>
          <w:rFonts w:ascii="Times New Roman" w:hAnsi="Times New Roman" w:cs="Times New Roman"/>
          <w:sz w:val="24"/>
          <w:szCs w:val="24"/>
        </w:rPr>
        <w:br/>
      </w:r>
      <w:r w:rsidR="00D72049">
        <w:rPr>
          <w:rFonts w:ascii="Times New Roman" w:hAnsi="Times New Roman" w:cs="Times New Roman"/>
          <w:sz w:val="24"/>
          <w:szCs w:val="24"/>
        </w:rPr>
        <w:t>w formie</w:t>
      </w:r>
      <w:r w:rsidR="001C6807" w:rsidRPr="001C6807">
        <w:rPr>
          <w:rFonts w:ascii="Times New Roman" w:hAnsi="Times New Roman" w:cs="Times New Roman"/>
          <w:sz w:val="24"/>
          <w:szCs w:val="24"/>
        </w:rPr>
        <w:t xml:space="preserve"> świadczenia pieniężnego w postaci zasiłku celowego</w:t>
      </w:r>
      <w:r w:rsidR="00D72049">
        <w:rPr>
          <w:rFonts w:ascii="Times New Roman" w:hAnsi="Times New Roman" w:cs="Times New Roman"/>
          <w:sz w:val="24"/>
          <w:szCs w:val="24"/>
        </w:rPr>
        <w:t xml:space="preserve"> na zakup posiłku lub żywności </w:t>
      </w:r>
      <w:r w:rsidR="001C6807" w:rsidRPr="001C6807">
        <w:rPr>
          <w:rFonts w:ascii="Times New Roman" w:hAnsi="Times New Roman" w:cs="Times New Roman"/>
          <w:sz w:val="24"/>
          <w:szCs w:val="24"/>
        </w:rPr>
        <w:t>oraz określenia zas</w:t>
      </w:r>
      <w:r w:rsidR="00D72049">
        <w:rPr>
          <w:rFonts w:ascii="Times New Roman" w:hAnsi="Times New Roman" w:cs="Times New Roman"/>
          <w:sz w:val="24"/>
          <w:szCs w:val="24"/>
        </w:rPr>
        <w:t>ad zwrotu wydatków poniesionych</w:t>
      </w:r>
      <w:r w:rsidR="001C6807" w:rsidRPr="001C6807">
        <w:rPr>
          <w:rFonts w:ascii="Times New Roman" w:hAnsi="Times New Roman" w:cs="Times New Roman"/>
          <w:sz w:val="24"/>
          <w:szCs w:val="24"/>
        </w:rPr>
        <w:t xml:space="preserve"> na świadczenia z pomo</w:t>
      </w:r>
      <w:r w:rsidR="00D72049">
        <w:rPr>
          <w:rFonts w:ascii="Times New Roman" w:hAnsi="Times New Roman" w:cs="Times New Roman"/>
          <w:sz w:val="24"/>
          <w:szCs w:val="24"/>
        </w:rPr>
        <w:t xml:space="preserve">cy społecznej dla osób objętych rządowym programem ,,Posiłek </w:t>
      </w:r>
      <w:r w:rsidR="001C6807" w:rsidRPr="001C6807">
        <w:rPr>
          <w:rFonts w:ascii="Times New Roman" w:hAnsi="Times New Roman" w:cs="Times New Roman"/>
          <w:sz w:val="24"/>
          <w:szCs w:val="24"/>
        </w:rPr>
        <w:t>w szk</w:t>
      </w:r>
      <w:r w:rsidR="00014B7E">
        <w:rPr>
          <w:rFonts w:ascii="Times New Roman" w:hAnsi="Times New Roman" w:cs="Times New Roman"/>
          <w:sz w:val="24"/>
          <w:szCs w:val="24"/>
        </w:rPr>
        <w:t xml:space="preserve">ole i w domu” na lata 2019-2023 </w:t>
      </w:r>
      <w:r w:rsidR="00014B7E" w:rsidRPr="00014B7E">
        <w:rPr>
          <w:rFonts w:ascii="Times New Roman" w:hAnsi="Times New Roman" w:cs="Times New Roman"/>
          <w:sz w:val="24"/>
          <w:szCs w:val="24"/>
        </w:rPr>
        <w:t xml:space="preserve">(Dz. Urz. </w:t>
      </w:r>
      <w:r w:rsidR="00E83682">
        <w:rPr>
          <w:rFonts w:ascii="Times New Roman" w:hAnsi="Times New Roman" w:cs="Times New Roman"/>
          <w:sz w:val="24"/>
          <w:szCs w:val="24"/>
        </w:rPr>
        <w:t>Woj. Zachodniopomorskiego z 2019</w:t>
      </w:r>
      <w:r w:rsidR="00014B7E" w:rsidRPr="00014B7E">
        <w:rPr>
          <w:rFonts w:ascii="Times New Roman" w:hAnsi="Times New Roman" w:cs="Times New Roman"/>
          <w:sz w:val="24"/>
          <w:szCs w:val="24"/>
        </w:rPr>
        <w:t xml:space="preserve"> r. poz. </w:t>
      </w:r>
      <w:r w:rsidR="00E83682">
        <w:rPr>
          <w:rFonts w:ascii="Times New Roman" w:hAnsi="Times New Roman" w:cs="Times New Roman"/>
          <w:sz w:val="24"/>
          <w:szCs w:val="24"/>
        </w:rPr>
        <w:t>3062</w:t>
      </w:r>
      <w:r w:rsidR="00014B7E" w:rsidRPr="00014B7E">
        <w:rPr>
          <w:rFonts w:ascii="Times New Roman" w:hAnsi="Times New Roman" w:cs="Times New Roman"/>
          <w:sz w:val="24"/>
          <w:szCs w:val="24"/>
        </w:rPr>
        <w:t>).</w:t>
      </w:r>
    </w:p>
    <w:p w14:paraId="77EFAABD" w14:textId="08F45F95" w:rsidR="001C6807" w:rsidRPr="008B4725" w:rsidRDefault="00014B7E" w:rsidP="008B4725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§5</w:t>
      </w:r>
      <w:r w:rsidRPr="001C680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14B7E">
        <w:rPr>
          <w:rFonts w:ascii="Times New Roman" w:hAnsi="Times New Roman" w:cs="Times New Roman"/>
          <w:sz w:val="24"/>
          <w:szCs w:val="24"/>
        </w:rPr>
        <w:t>Uchwała ma zastosowanie od dnia 1 stycznia 2023 r. do przyznawania pomocy, o której mowa w §1.</w:t>
      </w:r>
    </w:p>
    <w:p w14:paraId="40760AD3" w14:textId="77777777" w:rsidR="001C6807" w:rsidRPr="001C6807" w:rsidRDefault="00014B7E" w:rsidP="001C680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§6</w:t>
      </w:r>
      <w:r w:rsidR="001C6807" w:rsidRPr="001C680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B0A90">
        <w:rPr>
          <w:rFonts w:ascii="Times New Roman" w:hAnsi="Times New Roman"/>
          <w:bCs/>
          <w:sz w:val="24"/>
          <w:szCs w:val="24"/>
        </w:rPr>
        <w:t>Uchwała</w:t>
      </w:r>
      <w:r w:rsidRPr="004B0A90">
        <w:rPr>
          <w:rFonts w:ascii="Times New Roman" w:hAnsi="Times New Roman"/>
          <w:sz w:val="24"/>
          <w:szCs w:val="24"/>
        </w:rPr>
        <w:t xml:space="preserve"> wchodzi w życie po upływie 14 dni od dnia opublikowania w Dzienniku Urzędowym Województwa Zachodniopomorskiego.</w:t>
      </w:r>
    </w:p>
    <w:p w14:paraId="0B8A055D" w14:textId="77777777" w:rsidR="001C6807" w:rsidRDefault="001C6807" w:rsidP="001C680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87CF1B" w14:textId="642C7630" w:rsidR="008B4725" w:rsidRPr="008B4725" w:rsidRDefault="008B4725" w:rsidP="008B4725">
      <w:pPr>
        <w:suppressAutoHyphens/>
        <w:autoSpaceDE w:val="0"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7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</w:t>
      </w:r>
      <w:r w:rsidRPr="008B4725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Miejskiej w Barwicach</w:t>
      </w:r>
    </w:p>
    <w:p w14:paraId="49212E87" w14:textId="77777777" w:rsidR="008B4725" w:rsidRPr="008B4725" w:rsidRDefault="008B4725" w:rsidP="008B4725">
      <w:pPr>
        <w:suppressAutoHyphens/>
        <w:autoSpaceDE w:val="0"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7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dr inż. Piotr Małek</w:t>
      </w:r>
    </w:p>
    <w:p w14:paraId="314F7D5B" w14:textId="4431151E" w:rsidR="001C6807" w:rsidRPr="001C6807" w:rsidRDefault="001C6807" w:rsidP="00072717">
      <w:pPr>
        <w:spacing w:after="0"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sectPr w:rsidR="001C6807" w:rsidRPr="001C6807" w:rsidSect="001C6807">
      <w:pgSz w:w="11906" w:h="16838"/>
      <w:pgMar w:top="851" w:right="991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B75D7"/>
    <w:multiLevelType w:val="hybridMultilevel"/>
    <w:tmpl w:val="0A9A2C90"/>
    <w:lvl w:ilvl="0" w:tplc="70D647CE">
      <w:start w:val="1"/>
      <w:numFmt w:val="upperRoman"/>
      <w:lvlText w:val="%1."/>
      <w:lvlJc w:val="left"/>
      <w:pPr>
        <w:ind w:left="1080" w:hanging="720"/>
      </w:pPr>
      <w:rPr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270977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437"/>
    <w:rsid w:val="00014B7E"/>
    <w:rsid w:val="000200C0"/>
    <w:rsid w:val="00072717"/>
    <w:rsid w:val="000841DB"/>
    <w:rsid w:val="000867B3"/>
    <w:rsid w:val="000910BF"/>
    <w:rsid w:val="000F5437"/>
    <w:rsid w:val="00174815"/>
    <w:rsid w:val="001C64F1"/>
    <w:rsid w:val="001C6807"/>
    <w:rsid w:val="001C7F88"/>
    <w:rsid w:val="00207925"/>
    <w:rsid w:val="0024651E"/>
    <w:rsid w:val="00256DF3"/>
    <w:rsid w:val="0028437E"/>
    <w:rsid w:val="003314CA"/>
    <w:rsid w:val="003C2AEF"/>
    <w:rsid w:val="00402756"/>
    <w:rsid w:val="00433E1C"/>
    <w:rsid w:val="004C0BBA"/>
    <w:rsid w:val="004C714A"/>
    <w:rsid w:val="00553EDF"/>
    <w:rsid w:val="005A3BBE"/>
    <w:rsid w:val="005C0375"/>
    <w:rsid w:val="005E0592"/>
    <w:rsid w:val="006404AB"/>
    <w:rsid w:val="006735C8"/>
    <w:rsid w:val="006F3848"/>
    <w:rsid w:val="0077004E"/>
    <w:rsid w:val="007A4796"/>
    <w:rsid w:val="007E4327"/>
    <w:rsid w:val="007E79F3"/>
    <w:rsid w:val="008077B3"/>
    <w:rsid w:val="008210B1"/>
    <w:rsid w:val="0084462C"/>
    <w:rsid w:val="00865FFF"/>
    <w:rsid w:val="00866CF2"/>
    <w:rsid w:val="00875FFE"/>
    <w:rsid w:val="008B4725"/>
    <w:rsid w:val="008E32ED"/>
    <w:rsid w:val="00924FB6"/>
    <w:rsid w:val="00956AAD"/>
    <w:rsid w:val="009A4F47"/>
    <w:rsid w:val="009B125B"/>
    <w:rsid w:val="009C1070"/>
    <w:rsid w:val="00A02600"/>
    <w:rsid w:val="00A25B78"/>
    <w:rsid w:val="00A27C48"/>
    <w:rsid w:val="00AF39FB"/>
    <w:rsid w:val="00B24048"/>
    <w:rsid w:val="00B464AE"/>
    <w:rsid w:val="00B509AC"/>
    <w:rsid w:val="00C855F3"/>
    <w:rsid w:val="00C970BB"/>
    <w:rsid w:val="00D72049"/>
    <w:rsid w:val="00D973BB"/>
    <w:rsid w:val="00DA7F06"/>
    <w:rsid w:val="00E34827"/>
    <w:rsid w:val="00E83682"/>
    <w:rsid w:val="00EA21E4"/>
    <w:rsid w:val="00EB213E"/>
    <w:rsid w:val="00EC5DDE"/>
    <w:rsid w:val="00F124FD"/>
    <w:rsid w:val="00F52809"/>
    <w:rsid w:val="00F53D98"/>
    <w:rsid w:val="00F6435B"/>
    <w:rsid w:val="00F80856"/>
    <w:rsid w:val="00FB7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08282"/>
  <w15:docId w15:val="{B1982CF9-8EA4-4582-8989-8FE05CCB1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462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C0BBA"/>
  </w:style>
  <w:style w:type="paragraph" w:styleId="Akapitzlist">
    <w:name w:val="List Paragraph"/>
    <w:basedOn w:val="Normalny"/>
    <w:uiPriority w:val="34"/>
    <w:qFormat/>
    <w:rsid w:val="007A4796"/>
    <w:pPr>
      <w:ind w:left="720"/>
      <w:contextualSpacing/>
    </w:pPr>
  </w:style>
  <w:style w:type="paragraph" w:customStyle="1" w:styleId="Default">
    <w:name w:val="Default"/>
    <w:rsid w:val="007E79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7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1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0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2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5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1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3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7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1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8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9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2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4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0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3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2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7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1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9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9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7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2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Kartarzyna Git</cp:lastModifiedBy>
  <cp:revision>67</cp:revision>
  <cp:lastPrinted>2023-01-31T08:18:00Z</cp:lastPrinted>
  <dcterms:created xsi:type="dcterms:W3CDTF">2022-02-22T11:43:00Z</dcterms:created>
  <dcterms:modified xsi:type="dcterms:W3CDTF">2023-02-01T10:35:00Z</dcterms:modified>
</cp:coreProperties>
</file>