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003CC" w14:textId="77777777" w:rsidR="00A123B1" w:rsidRDefault="00A123B1" w:rsidP="00A123B1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Zarządzenie nr 104/2023</w:t>
      </w:r>
    </w:p>
    <w:p w14:paraId="626E8C63" w14:textId="77777777" w:rsidR="00A123B1" w:rsidRDefault="00A123B1" w:rsidP="00A123B1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460CA5A7" w14:textId="77777777" w:rsidR="00A123B1" w:rsidRDefault="00A123B1" w:rsidP="00A123B1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22 września 2023 roku</w:t>
      </w:r>
    </w:p>
    <w:p w14:paraId="6E3BE2E3" w14:textId="77777777" w:rsidR="00A123B1" w:rsidRDefault="00A123B1" w:rsidP="00A123B1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0A7C1BE6" w14:textId="77777777" w:rsidR="00A123B1" w:rsidRDefault="00A123B1" w:rsidP="00A123B1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Rekrutacyjnej do przeprowadzenia                    procedury naboru na wolne stanowisko urzędnicze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5646FCBA" w14:textId="77777777" w:rsidR="00A123B1" w:rsidRDefault="00A123B1" w:rsidP="00A123B1">
      <w:pPr>
        <w:pStyle w:val="Nagwek4"/>
        <w:jc w:val="both"/>
        <w:rPr>
          <w:b w:val="0"/>
        </w:rPr>
      </w:pPr>
      <w:r>
        <w:rPr>
          <w:b w:val="0"/>
        </w:rPr>
        <w:t xml:space="preserve">Na podstawie art.33 ust.3 ustawy z dnia 8 marca 1990r. o samorządzie gminnym                     (tj.: Dz.U. z 2023r. poz. 40 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 oraz na podstawie art.11 ust.1 i art.12 ust.1 ustawy                z dnia 21 listopada 2008 o pracownikach samorządowych (tj.: Dz.U. z 2022r. poz.530</w:t>
      </w:r>
      <w:r w:rsidRPr="00D52247">
        <w:rPr>
          <w:b w:val="0"/>
        </w:rPr>
        <w:t xml:space="preserve"> </w:t>
      </w:r>
      <w:r>
        <w:rPr>
          <w:b w:val="0"/>
        </w:rPr>
        <w:t xml:space="preserve">z </w:t>
      </w:r>
      <w:proofErr w:type="spellStart"/>
      <w:r>
        <w:rPr>
          <w:b w:val="0"/>
        </w:rPr>
        <w:t>późn</w:t>
      </w:r>
      <w:proofErr w:type="spellEnd"/>
      <w:r>
        <w:rPr>
          <w:b w:val="0"/>
        </w:rPr>
        <w:t>. zm.), zarządza się co następuje:</w:t>
      </w:r>
    </w:p>
    <w:p w14:paraId="7C5A51EB" w14:textId="77777777" w:rsidR="00A123B1" w:rsidRDefault="00A123B1" w:rsidP="00A123B1">
      <w:pPr>
        <w:widowControl w:val="0"/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>§ 1.  W celu przeprowadzenia naboru na wolne stanowisko urzędnicze ds</w:t>
      </w:r>
      <w:r w:rsidRPr="000D77E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gospodarki odpadami oraz gospodarki wodno-ściekowej </w:t>
      </w:r>
      <w:r w:rsidRPr="00AE187B">
        <w:rPr>
          <w:rFonts w:ascii="Times New Roman" w:hAnsi="Times New Roman"/>
          <w:sz w:val="24"/>
          <w:szCs w:val="24"/>
        </w:rPr>
        <w:t>w Referacie</w:t>
      </w:r>
      <w:r>
        <w:rPr>
          <w:rFonts w:ascii="Times New Roman" w:hAnsi="Times New Roman"/>
          <w:sz w:val="24"/>
          <w:szCs w:val="24"/>
        </w:rPr>
        <w:t xml:space="preserve"> Ochrony Środowiska,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powołuje  się  Komisję  Rekrutacyjną w następującym składzie: </w:t>
      </w:r>
    </w:p>
    <w:p w14:paraId="3005A938" w14:textId="77777777" w:rsidR="00A123B1" w:rsidRDefault="00A123B1" w:rsidP="00A123B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Robert Zborowski            -  Przewodniczący Komisji,  Z-ca Burmistrza                               </w:t>
      </w:r>
    </w:p>
    <w:p w14:paraId="6439A521" w14:textId="77777777" w:rsidR="00A123B1" w:rsidRDefault="00A123B1" w:rsidP="00A123B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Kamila Gwiazda               -  Sekretarz Gminy</w:t>
      </w:r>
    </w:p>
    <w:p w14:paraId="1280D063" w14:textId="77777777" w:rsidR="00A123B1" w:rsidRPr="00771447" w:rsidRDefault="00A123B1" w:rsidP="00A123B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AE187B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nn</w:t>
      </w:r>
      <w:r w:rsidRPr="00AE187B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 xml:space="preserve">Cywińska                -  </w:t>
      </w:r>
      <w:r w:rsidRPr="003B04D1">
        <w:rPr>
          <w:rFonts w:ascii="Times New Roman" w:hAnsi="Times New Roman"/>
          <w:sz w:val="23"/>
          <w:szCs w:val="23"/>
        </w:rPr>
        <w:t>Kierownik Referatu Ochrony Środowiska</w:t>
      </w:r>
    </w:p>
    <w:p w14:paraId="72C720EE" w14:textId="77777777" w:rsidR="00A123B1" w:rsidRDefault="00A123B1" w:rsidP="00A123B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Ewelina Widerska            -  Sekretarz Komisji </w:t>
      </w:r>
    </w:p>
    <w:p w14:paraId="5C4748CA" w14:textId="77777777" w:rsidR="00A123B1" w:rsidRDefault="00A123B1" w:rsidP="00A123B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5C050D0" w14:textId="77777777" w:rsidR="00A123B1" w:rsidRDefault="00A123B1" w:rsidP="00A123B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 Zarządzenie wchodzi w życie z dniem podpisania.  </w:t>
      </w:r>
    </w:p>
    <w:p w14:paraId="2DE916D4" w14:textId="77777777" w:rsidR="00A123B1" w:rsidRDefault="00A123B1" w:rsidP="00A123B1"/>
    <w:p w14:paraId="621D7FA2" w14:textId="77777777" w:rsidR="00A123B1" w:rsidRPr="001E24BF" w:rsidRDefault="00A123B1" w:rsidP="00A123B1">
      <w:pPr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E24BF">
        <w:rPr>
          <w:rFonts w:ascii="Times New Roman" w:hAnsi="Times New Roman" w:cs="Times New Roman"/>
          <w:sz w:val="24"/>
          <w:szCs w:val="24"/>
        </w:rPr>
        <w:t>Zastępca Burmistrza</w:t>
      </w:r>
    </w:p>
    <w:p w14:paraId="20B641AB" w14:textId="77777777" w:rsidR="00A123B1" w:rsidRPr="001E24BF" w:rsidRDefault="00A123B1" w:rsidP="00A123B1">
      <w:pPr>
        <w:ind w:left="4956"/>
        <w:rPr>
          <w:rFonts w:ascii="Times New Roman" w:hAnsi="Times New Roman" w:cs="Times New Roman"/>
          <w:sz w:val="24"/>
          <w:szCs w:val="24"/>
        </w:rPr>
      </w:pPr>
      <w:r w:rsidRPr="001E24BF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0B021278" w14:textId="77777777" w:rsidR="00A123B1" w:rsidRDefault="00A123B1" w:rsidP="00A123B1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698B34CC" w14:textId="77777777" w:rsidR="00A123B1" w:rsidRDefault="00A123B1" w:rsidP="00A123B1">
      <w:pPr>
        <w:pStyle w:val="Nagwek4"/>
        <w:spacing w:before="0" w:beforeAutospacing="0" w:after="0" w:afterAutospacing="0"/>
        <w:rPr>
          <w:sz w:val="32"/>
          <w:szCs w:val="32"/>
        </w:rPr>
      </w:pPr>
    </w:p>
    <w:p w14:paraId="3371EDA0" w14:textId="77777777" w:rsidR="00F43BD1" w:rsidRPr="00A123B1" w:rsidRDefault="00F43BD1" w:rsidP="00A123B1"/>
    <w:sectPr w:rsidR="00F43BD1" w:rsidRPr="00A12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7BCB"/>
    <w:multiLevelType w:val="hybridMultilevel"/>
    <w:tmpl w:val="AE987638"/>
    <w:lvl w:ilvl="0" w:tplc="FFFFFFFF">
      <w:start w:val="1"/>
      <w:numFmt w:val="lowerLetter"/>
      <w:lvlText w:val="%1)"/>
      <w:lvlJc w:val="left"/>
      <w:pPr>
        <w:tabs>
          <w:tab w:val="num" w:pos="444"/>
        </w:tabs>
        <w:ind w:left="4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F05164"/>
    <w:multiLevelType w:val="hybridMultilevel"/>
    <w:tmpl w:val="08562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7052D4"/>
    <w:multiLevelType w:val="hybridMultilevel"/>
    <w:tmpl w:val="6882B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6952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629">
    <w:abstractNumId w:val="2"/>
  </w:num>
  <w:num w:numId="3" w16cid:durableId="696931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D1"/>
    <w:rsid w:val="00436DD2"/>
    <w:rsid w:val="006C19AE"/>
    <w:rsid w:val="007054EB"/>
    <w:rsid w:val="00782006"/>
    <w:rsid w:val="00842F13"/>
    <w:rsid w:val="009B3C5A"/>
    <w:rsid w:val="00A123B1"/>
    <w:rsid w:val="00B111AB"/>
    <w:rsid w:val="00CA4554"/>
    <w:rsid w:val="00D75310"/>
    <w:rsid w:val="00D9754D"/>
    <w:rsid w:val="00EF3E3C"/>
    <w:rsid w:val="00F43BD1"/>
    <w:rsid w:val="00F5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6267"/>
  <w15:docId w15:val="{06BD3BFB-469C-4113-B6A4-3D87ACC9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semiHidden/>
    <w:unhideWhenUsed/>
    <w:qFormat/>
    <w:rsid w:val="006C19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3BD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43BD1"/>
    <w:rPr>
      <w:rFonts w:ascii="Arial" w:eastAsia="Times New Roman" w:hAnsi="Arial" w:cs="Times New Roman"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43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3BD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6C19A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6C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gminabarwice@outlook.com</cp:lastModifiedBy>
  <cp:revision>2</cp:revision>
  <dcterms:created xsi:type="dcterms:W3CDTF">2023-10-09T04:49:00Z</dcterms:created>
  <dcterms:modified xsi:type="dcterms:W3CDTF">2023-10-09T04:49:00Z</dcterms:modified>
</cp:coreProperties>
</file>