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D14D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111/2023</w:t>
      </w:r>
      <w:r>
        <w:rPr>
          <w:b/>
          <w:caps/>
        </w:rPr>
        <w:br/>
        <w:t>Burmistrza Barwic</w:t>
      </w:r>
    </w:p>
    <w:p w14:paraId="31B6952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 października 2023 r.</w:t>
      </w:r>
    </w:p>
    <w:p w14:paraId="44844FBC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do przygotowania i przeprowadzenia pisemnego przetargu nieograniczonego na sprzedaż autobusu</w:t>
      </w:r>
    </w:p>
    <w:p w14:paraId="22F3A7FB" w14:textId="77777777" w:rsidR="00A77B3E" w:rsidRDefault="00000000">
      <w:pPr>
        <w:keepLines/>
        <w:spacing w:before="120" w:after="120"/>
        <w:ind w:firstLine="227"/>
      </w:pPr>
      <w:r>
        <w:t>Na podstawie art.30 ust.2 pkt.3 ustawy z dnia 8 marca 1990 r. o samorządzie gminnym (t.j. Dz. U. z 2023 r. poz. 40, 572, 1463 i 1688), Burmistrz Barwic zarządza, co następuje:</w:t>
      </w:r>
    </w:p>
    <w:p w14:paraId="788003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Powołuję Komisję do przygotowania i przeprowadzenia pisemnego przetargu nieograniczonego na sprzedaż autobusu, w składzie:</w:t>
      </w:r>
    </w:p>
    <w:p w14:paraId="6200076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Robert Zborowski – Przewodniczący,</w:t>
      </w:r>
    </w:p>
    <w:p w14:paraId="362872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Piotr Kikun – Członek,</w:t>
      </w:r>
    </w:p>
    <w:p w14:paraId="48CAE1C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ab/>
        <w:t>Monika Tomska – Członek,</w:t>
      </w:r>
    </w:p>
    <w:p w14:paraId="2A4434D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ab/>
        <w:t>Agnieszka Kondaszewska – Członek,</w:t>
      </w:r>
    </w:p>
    <w:p w14:paraId="15ABA9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postępowania. Komisja ulega rozwiązaniu z chwilą zakończenia czynności związanych z prowadzonym postępowaniem.</w:t>
      </w:r>
    </w:p>
    <w:p w14:paraId="758A7AE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Druk powołania członków komisji stanowi załącznik nr 1 do niniejszego Zarządzenia. </w:t>
      </w:r>
    </w:p>
    <w:p w14:paraId="5C992B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Określenie zasad, trybu, terminu i miejsca przeprowadzenia przetargu określa Ogłoszenie stanowiące załącznik nr 2 do niniejszego zarządzenia.</w:t>
      </w:r>
    </w:p>
    <w:p w14:paraId="7B2F9A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>Ogłoszenie podlega publikacji na tablicy ogłoszeń w siedzibie Sprzedającego oraz na stronie internetowej www.bip.barwice.pl.</w:t>
      </w:r>
    </w:p>
    <w:p w14:paraId="6C3594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Przewodniczącemu Komisji.</w:t>
      </w:r>
    </w:p>
    <w:p w14:paraId="5E8FD4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4EDF2F17" w14:textId="296B2184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zarządzenia</w:t>
      </w:r>
      <w:r>
        <w:rPr>
          <w:color w:val="000000"/>
          <w:u w:color="000000"/>
        </w:rPr>
        <w:t xml:space="preserve"> Nr 111/2023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3 października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631E6650" w14:textId="267728F2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zarządzenia</w:t>
      </w:r>
      <w:r>
        <w:rPr>
          <w:color w:val="000000"/>
          <w:u w:color="000000"/>
        </w:rPr>
        <w:t xml:space="preserve"> Nr 111/2023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3 października 2023 r.</w:t>
      </w:r>
      <w:r>
        <w:rPr>
          <w:color w:val="000000"/>
          <w:u w:color="000000"/>
        </w:rPr>
        <w:br/>
      </w:r>
      <w:hyperlink r:id="rId5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A371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480C0"/>
  <w15:docId w15:val="{16A6BF2D-D58D-44A6-8C10-F65229C4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MonikaTomska\AppData\Local\Temp\Legislator\D9D4956D-76E0-413A-9C68-BB62EF93F613\Zalacznik2.pdf" TargetMode="External"/><Relationship Id="rId4" Type="http://schemas.openxmlformats.org/officeDocument/2006/relationships/hyperlink" Target="file:///C:\Users\MonikaTomska\AppData\Local\Temp\Legislator\D9D4956D-76E0-413A-9C68-BB62EF93F613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111/2023 z dnia 3 października 2023 r.</dc:title>
  <dc:subject>w sprawie powołania komisji do przygotowania i^przeprowadzenia pisemnego przetargu nieograniczonego na sprzedaż autobusu</dc:subject>
  <dc:creator>MonikaTomska</dc:creator>
  <cp:lastModifiedBy>gminabarwice2@outlook.com</cp:lastModifiedBy>
  <cp:revision>2</cp:revision>
  <dcterms:created xsi:type="dcterms:W3CDTF">2023-10-03T12:21:00Z</dcterms:created>
  <dcterms:modified xsi:type="dcterms:W3CDTF">2023-10-03T12:21:00Z</dcterms:modified>
  <cp:category>Akt prawny</cp:category>
</cp:coreProperties>
</file>