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71B44">
      <w:pPr>
        <w:jc w:val="center"/>
        <w:rPr>
          <w:b/>
          <w:caps/>
        </w:rPr>
      </w:pPr>
      <w:r>
        <w:rPr>
          <w:b/>
          <w:caps/>
        </w:rPr>
        <w:t>Zarządzenie Nr 74/2023</w:t>
      </w:r>
      <w:r>
        <w:rPr>
          <w:b/>
          <w:caps/>
        </w:rPr>
        <w:br/>
        <w:t>Burmistrza Barwic</w:t>
      </w:r>
    </w:p>
    <w:p w:rsidR="00A77B3E" w:rsidRDefault="00B71B44">
      <w:pPr>
        <w:spacing w:before="280" w:after="280"/>
        <w:jc w:val="center"/>
        <w:rPr>
          <w:b/>
          <w:caps/>
        </w:rPr>
      </w:pPr>
      <w:r>
        <w:t>z dnia 28 czerwca 2023 r.</w:t>
      </w:r>
    </w:p>
    <w:p w:rsidR="00A77B3E" w:rsidRDefault="00B71B44">
      <w:pPr>
        <w:keepNext/>
        <w:spacing w:after="480"/>
        <w:jc w:val="center"/>
      </w:pPr>
      <w:r>
        <w:rPr>
          <w:b/>
        </w:rPr>
        <w:t>w sprawie zatwierdzenia konkursu na stanowisko dyrektora Szkoły Podstawowej</w:t>
      </w:r>
      <w:r>
        <w:rPr>
          <w:b/>
        </w:rPr>
        <w:br/>
        <w:t>w Starym Chwalimiu</w:t>
      </w:r>
    </w:p>
    <w:p w:rsidR="00A77B3E" w:rsidRDefault="00B71B44">
      <w:pPr>
        <w:keepLines/>
        <w:spacing w:before="120" w:after="120"/>
        <w:ind w:firstLine="227"/>
      </w:pPr>
      <w:r>
        <w:t>Na podstawie Na podstawie art. 30 ustawy z dnia 8 marca 1990 r. o samorządzie gminnym (Dz. U.</w:t>
      </w:r>
      <w:r>
        <w:t xml:space="preserve"> z 2023 r., poz. 40 z </w:t>
      </w:r>
      <w:proofErr w:type="spellStart"/>
      <w:r>
        <w:t>późn</w:t>
      </w:r>
      <w:proofErr w:type="spellEnd"/>
      <w:r>
        <w:t>. zm.) oraz §8 ust 2 Rozporządzenie Ministra Edukacji Narodowej dnia 11 sierpnia 2017 r. w sprawie regulaminu konkursu na stanowisko dyrektora publicznego przedszkola, publicznej szkoły podstawowej, publicznej szkoły ponadpodstawo</w:t>
      </w:r>
      <w:r>
        <w:t>wej lub publicznej placówki oraz trybu pracy komisji konkursowej (Dz. U. z 2021 r. poz. 1428)</w:t>
      </w:r>
    </w:p>
    <w:p w:rsidR="00A77B3E" w:rsidRDefault="00B71B44">
      <w:pPr>
        <w:spacing w:before="120" w:after="120"/>
        <w:jc w:val="center"/>
        <w:rPr>
          <w:b/>
        </w:rPr>
      </w:pPr>
      <w:r>
        <w:rPr>
          <w:b/>
        </w:rPr>
        <w:t>Burmistrz Barwic zarządza, co następuje:</w:t>
      </w:r>
    </w:p>
    <w:p w:rsidR="00A77B3E" w:rsidRDefault="00B71B44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 dokumentacją postępowania konkursowego zatwierdzam konkurs</w:t>
      </w:r>
      <w:r>
        <w:br/>
        <w:t>ogłoszony Zarządzeniem Nr 50/2023 Bur</w:t>
      </w:r>
      <w:r>
        <w:t>mistrza Barwic z dnia 12 maja 2023 r. w sprawie ogłoszenia konkursu na stanowisko dyrektora Szkoły Podstawowej w Starym Chwalimiu.</w:t>
      </w:r>
    </w:p>
    <w:p w:rsidR="00A77B3E" w:rsidRDefault="00B71B44">
      <w:pPr>
        <w:keepLines/>
        <w:spacing w:before="120" w:after="120"/>
        <w:ind w:firstLine="340"/>
      </w:pPr>
      <w:r>
        <w:rPr>
          <w:b/>
        </w:rPr>
        <w:t>§ 2. </w:t>
      </w:r>
      <w:r>
        <w:t>Konkurs został przeprowadzony w dniu 27 czerwca 2023 r. przez Komisję Konkursową powołaną Zarządzaniem Nr 64/2023 Burmis</w:t>
      </w:r>
      <w:r>
        <w:t>trza Barwic z dnia 7 czerwca 2023 r. w sprawie powołania Komisji Konkursowej do wyłonienia kandydata na stanowisko dyrektora Szkoły Podstawowej w Starym Chwalimiu.</w:t>
      </w:r>
    </w:p>
    <w:p w:rsidR="00A77B3E" w:rsidRDefault="00B71B44">
      <w:pPr>
        <w:keepLines/>
        <w:spacing w:before="120" w:after="120"/>
        <w:ind w:firstLine="340"/>
      </w:pPr>
      <w:r>
        <w:rPr>
          <w:b/>
        </w:rPr>
        <w:t>§ 3. </w:t>
      </w:r>
      <w:r>
        <w:t>Kandydatem na stanowisko dyrektora Szkoły Podstawowej w Starym Chwalimiu wyłonionym w w</w:t>
      </w:r>
      <w:r>
        <w:t>yniku postępowania konkursowego, została Pani Jolanta Szadkowska.</w:t>
      </w:r>
    </w:p>
    <w:p w:rsidR="00A77B3E" w:rsidRDefault="00B71B44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Dyrektorowi Centrum Usług Wspólnych</w:t>
      </w:r>
      <w:r>
        <w:br/>
        <w:t>w Barwicach.</w:t>
      </w:r>
    </w:p>
    <w:p w:rsidR="00A77B3E" w:rsidRDefault="00B71B44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B71B44" w:rsidRDefault="00B71B44">
      <w:pPr>
        <w:keepLines/>
        <w:spacing w:before="120" w:after="120"/>
        <w:ind w:firstLine="340"/>
      </w:pPr>
    </w:p>
    <w:p w:rsidR="00B71B44" w:rsidRDefault="00B71B44">
      <w:pPr>
        <w:keepLines/>
        <w:spacing w:before="120" w:after="120"/>
        <w:ind w:firstLine="340"/>
      </w:pPr>
    </w:p>
    <w:p w:rsidR="00B71B44" w:rsidRDefault="00B71B44" w:rsidP="00B71B44">
      <w:pPr>
        <w:keepLines/>
        <w:spacing w:before="120" w:after="120"/>
        <w:ind w:left="6480" w:firstLine="720"/>
      </w:pPr>
      <w:r>
        <w:t>Burmistrz Barwic</w:t>
      </w:r>
    </w:p>
    <w:p w:rsidR="00B71B44" w:rsidRDefault="00B71B44" w:rsidP="00B71B44">
      <w:pPr>
        <w:keepLines/>
        <w:spacing w:before="120" w:after="120"/>
        <w:ind w:left="6480"/>
      </w:pPr>
      <w:r>
        <w:t xml:space="preserve">           </w:t>
      </w:r>
      <w:bookmarkStart w:id="0" w:name="_GoBack"/>
      <w:bookmarkEnd w:id="0"/>
      <w:r>
        <w:t xml:space="preserve">mgr Mariusz </w:t>
      </w:r>
      <w:proofErr w:type="spellStart"/>
      <w:r>
        <w:t>Kieling</w:t>
      </w:r>
      <w:proofErr w:type="spellEnd"/>
    </w:p>
    <w:sectPr w:rsidR="00B71B4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71B4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E8EF86-76A8-4065-B2D3-6F2AC94B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74/2023 z dnia 28 czerwca 2023 r.</dc:title>
  <dc:subject>w sprawie zatwierdzenia konkursu na stanowisko dyrektora Szkoły Podstawowej
w Starym Chwalimiu</dc:subject>
  <dc:creator>Kamila Gwiazda</dc:creator>
  <cp:lastModifiedBy>Katarzyna Apanowicz</cp:lastModifiedBy>
  <cp:revision>2</cp:revision>
  <dcterms:created xsi:type="dcterms:W3CDTF">2023-06-29T11:48:00Z</dcterms:created>
  <dcterms:modified xsi:type="dcterms:W3CDTF">2023-06-29T11:48:00Z</dcterms:modified>
  <cp:category>Akt prawny</cp:category>
</cp:coreProperties>
</file>