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50E9D" w14:textId="77777777" w:rsidR="003B3515" w:rsidRDefault="003B3515" w:rsidP="003B3515">
      <w:pPr>
        <w:jc w:val="center"/>
        <w:rPr>
          <w:b/>
          <w:caps/>
        </w:rPr>
      </w:pPr>
      <w:r>
        <w:rPr>
          <w:b/>
          <w:caps/>
        </w:rPr>
        <w:t>Uchwała Nr LVI/457/2023</w:t>
      </w:r>
      <w:r>
        <w:rPr>
          <w:b/>
          <w:caps/>
        </w:rPr>
        <w:br/>
        <w:t>Rady Miejskiej w Barwicach</w:t>
      </w:r>
    </w:p>
    <w:p w14:paraId="384E4772" w14:textId="77777777" w:rsidR="003B3515" w:rsidRDefault="003B3515" w:rsidP="003B3515">
      <w:pPr>
        <w:spacing w:before="280" w:after="280"/>
        <w:jc w:val="center"/>
        <w:rPr>
          <w:b/>
          <w:caps/>
        </w:rPr>
      </w:pPr>
      <w:r>
        <w:t>z dnia 29 marca 2023 r.</w:t>
      </w:r>
    </w:p>
    <w:p w14:paraId="2E17B2E9" w14:textId="77777777" w:rsidR="003B3515" w:rsidRDefault="003B3515" w:rsidP="003B3515">
      <w:pPr>
        <w:keepNext/>
        <w:spacing w:after="480"/>
        <w:jc w:val="center"/>
      </w:pPr>
      <w:r>
        <w:rPr>
          <w:b/>
        </w:rPr>
        <w:t>w sprawie przyjęcia programu opieki nad zwierzętami bezdomnymi oraz zapobiegania bezdomności zwierząt na terenie Gminy Barwice w 2023 roku.</w:t>
      </w:r>
    </w:p>
    <w:p w14:paraId="5E376DF5" w14:textId="77777777" w:rsidR="003B3515" w:rsidRDefault="003B3515" w:rsidP="003B3515">
      <w:pPr>
        <w:keepLines/>
        <w:spacing w:before="120" w:after="120"/>
        <w:ind w:firstLine="227"/>
      </w:pPr>
      <w:r>
        <w:t>Na podstawie art. 18 ust.2 pkt 15 ustawy z dnia 8 marca 1990 r. o samorządzie gminnym (</w:t>
      </w:r>
      <w:proofErr w:type="spellStart"/>
      <w:r>
        <w:t>t.j</w:t>
      </w:r>
      <w:proofErr w:type="spellEnd"/>
      <w:r>
        <w:t>. Dz. U. z 2023 r. poz. 40) i art. 11a ust. 1 ustawy z dnia 21 sierpnia 1997 r. o ochronie zwierząt (Dz. U. z 2022 r. poz. 572 i 2375) Rada Miejska w Barwicach uchwala, co następuje:</w:t>
      </w:r>
    </w:p>
    <w:p w14:paraId="0F823DA1" w14:textId="77777777" w:rsidR="003B3515" w:rsidRDefault="003B3515" w:rsidP="003B3515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program opieki nad zwierzętami bezdomnymi i zapobiegania bezdomności zwierząt na rok 2023 stanowiący załącznik do uchwały.</w:t>
      </w:r>
    </w:p>
    <w:p w14:paraId="1282F300" w14:textId="77777777" w:rsidR="003B3515" w:rsidRDefault="003B3515" w:rsidP="003B3515">
      <w:pPr>
        <w:keepLines/>
        <w:spacing w:before="120" w:after="120"/>
        <w:ind w:firstLine="340"/>
      </w:pPr>
      <w:r>
        <w:rPr>
          <w:b/>
        </w:rPr>
        <w:t>§ 2. </w:t>
      </w:r>
      <w:r>
        <w:t>Burmistrz Barwic złoży Radzie Miejskiej w Barwicach do 28 lutego 2024 r. informację z realizacji programu.</w:t>
      </w:r>
    </w:p>
    <w:p w14:paraId="44B1129A" w14:textId="77777777" w:rsidR="003B3515" w:rsidRDefault="003B3515" w:rsidP="003B3515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58238259" w14:textId="77777777" w:rsidR="003B3515" w:rsidRDefault="003B3515" w:rsidP="003B3515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Zachodniopomorskiego.</w:t>
      </w:r>
    </w:p>
    <w:p w14:paraId="654C7974" w14:textId="77777777" w:rsidR="003B3515" w:rsidRDefault="003B3515" w:rsidP="003B3515">
      <w:pPr>
        <w:keepNext/>
        <w:keepLines/>
        <w:spacing w:before="120" w:after="120"/>
        <w:ind w:firstLine="340"/>
      </w:pPr>
    </w:p>
    <w:p w14:paraId="41DC5146" w14:textId="77777777" w:rsidR="003B3515" w:rsidRDefault="003B3515" w:rsidP="003B3515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3B3515" w14:paraId="561A4FE5" w14:textId="77777777" w:rsidTr="00F57AED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26C71E" w14:textId="77777777" w:rsidR="003B3515" w:rsidRDefault="003B3515" w:rsidP="00F57AE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B197D3" w14:textId="77777777" w:rsidR="003B3515" w:rsidRDefault="003B3515" w:rsidP="00F57AE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1EF135C7" w14:textId="77777777" w:rsidR="001D6D21" w:rsidRDefault="001D6D21"/>
    <w:sectPr w:rsidR="001D6D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515"/>
    <w:rsid w:val="001D6D21"/>
    <w:rsid w:val="003B3515"/>
    <w:rsid w:val="00772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61BDB"/>
  <w15:chartTrackingRefBased/>
  <w15:docId w15:val="{5364E529-0A4A-4422-9A63-9A0C0D748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3515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831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2023-06-21T10:54:00Z</dcterms:created>
  <dcterms:modified xsi:type="dcterms:W3CDTF">2023-06-21T10:54:00Z</dcterms:modified>
</cp:coreProperties>
</file>