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D88C9" w14:textId="77777777" w:rsidR="009C0BD8" w:rsidRDefault="009C0BD8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</w:p>
    <w:p w14:paraId="0419D96E" w14:textId="77777777" w:rsidR="009C0BD8" w:rsidRDefault="009C0BD8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</w:p>
    <w:p w14:paraId="419ABA22" w14:textId="0265527B" w:rsidR="0021084B" w:rsidRDefault="0021084B" w:rsidP="0021084B">
      <w:pPr>
        <w:spacing w:after="0"/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 xml:space="preserve">            </w:t>
      </w:r>
      <w:r w:rsidR="00032921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 xml:space="preserve">                           </w:t>
      </w:r>
      <w:r w:rsidRPr="0021084B">
        <w:rPr>
          <w:rFonts w:ascii="Times New Roman" w:eastAsia="Times New Roman" w:hAnsi="Times New Roman"/>
          <w:b/>
          <w:color w:val="000000"/>
          <w:sz w:val="32"/>
          <w:szCs w:val="32"/>
          <w:lang w:eastAsia="pl-PL"/>
        </w:rPr>
        <w:t>BURMISTRZ BARWIC</w:t>
      </w:r>
    </w:p>
    <w:p w14:paraId="67E3804B" w14:textId="77777777" w:rsidR="00047571" w:rsidRPr="00047571" w:rsidRDefault="00047571" w:rsidP="0004757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AAB944C" w14:textId="77777777" w:rsidR="00F64F50" w:rsidRPr="00E9772A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ziałaj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ąc na podstawie Uchwały Nr XLVII/408/2022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Rady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Miejskiej w Barwicach z dnia 20 października 2022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r. w sprawie przyjęcia Programu współpracy Gminy Barwice z organizacjami pozarządowymi oraz podmiotami, prowadzącymi działal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ność pożytku publicznego na 2023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art. 13 ustawy z dnia 24 kwietnia 2003 r. o działalności pożytku publicznego i </w:t>
      </w:r>
      <w:r w:rsidRPr="00D900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wolontariacie </w:t>
      </w:r>
      <w:r w:rsidRPr="00D90061">
        <w:rPr>
          <w:rFonts w:ascii="Times New Roman" w:hAnsi="Times New Roman"/>
          <w:color w:val="000000"/>
          <w:sz w:val="24"/>
          <w:szCs w:val="24"/>
        </w:rPr>
        <w:t>(</w:t>
      </w:r>
      <w:r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>
        <w:rPr>
          <w:rFonts w:ascii="Times New Roman" w:hAnsi="Times New Roman"/>
          <w:color w:val="000000"/>
          <w:sz w:val="24"/>
          <w:szCs w:val="24"/>
        </w:rPr>
        <w:t>1327, 1265</w:t>
      </w:r>
      <w:r w:rsidRPr="00D90061">
        <w:rPr>
          <w:rFonts w:ascii="Times New Roman" w:hAnsi="Times New Roman"/>
          <w:color w:val="000000"/>
          <w:sz w:val="24"/>
          <w:szCs w:val="24"/>
        </w:rPr>
        <w:t>).</w:t>
      </w:r>
    </w:p>
    <w:p w14:paraId="23651143" w14:textId="77777777" w:rsidR="00F64F50" w:rsidRPr="004B682D" w:rsidRDefault="00F64F50" w:rsidP="00F64F50">
      <w:pPr>
        <w:spacing w:after="0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0F510209" w14:textId="77777777" w:rsidR="00C44DFD" w:rsidRPr="004B682D" w:rsidRDefault="00C44DFD" w:rsidP="0021084B">
      <w:pPr>
        <w:spacing w:after="0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31C7CE04" w14:textId="77777777" w:rsidR="00C44DFD" w:rsidRPr="0021084B" w:rsidRDefault="0021084B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OGŁASZA</w:t>
      </w:r>
    </w:p>
    <w:p w14:paraId="59373283" w14:textId="2D9A896F" w:rsidR="00C44DFD" w:rsidRPr="0021084B" w:rsidRDefault="00C44DFD" w:rsidP="00C44DFD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D5726">
        <w:rPr>
          <w:rFonts w:eastAsia="Times New Roman" w:cs="Arial"/>
          <w:b/>
          <w:color w:val="000000"/>
          <w:sz w:val="24"/>
          <w:szCs w:val="24"/>
          <w:lang w:eastAsia="pl-PL"/>
        </w:rPr>
        <w:t xml:space="preserve"> </w:t>
      </w: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otwarty konkurs ofert na realizację zadań publicznych w 20</w:t>
      </w:r>
      <w:r w:rsidR="0088429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2</w:t>
      </w:r>
      <w:r w:rsidR="00F64F5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3</w:t>
      </w:r>
      <w:r w:rsidRPr="0021084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r.</w:t>
      </w:r>
      <w:r w:rsidR="0088429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z zakresu </w:t>
      </w:r>
      <w:r w:rsidR="00C71E9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edukacji publicznej</w:t>
      </w:r>
    </w:p>
    <w:p w14:paraId="3599BB3C" w14:textId="77777777" w:rsidR="00C44DFD" w:rsidRDefault="00C44DFD" w:rsidP="00C44DFD">
      <w:pPr>
        <w:spacing w:after="0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65B0B8FF" w14:textId="77777777" w:rsidR="0021084B" w:rsidRPr="0021084B" w:rsidRDefault="0021084B" w:rsidP="00C44DFD">
      <w:pPr>
        <w:spacing w:after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7B6046D" w14:textId="77777777" w:rsidR="00C44DFD" w:rsidRPr="0021084B" w:rsidRDefault="00C44DFD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21084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1</w:t>
      </w:r>
    </w:p>
    <w:p w14:paraId="2CD491C1" w14:textId="6CB812F6" w:rsidR="00C44DFD" w:rsidRPr="00A55F1D" w:rsidRDefault="00C44DFD" w:rsidP="00A55F1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Rodzaje zadań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publicznych oraz wysokość dotacji</w:t>
      </w:r>
      <w:r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przeznac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zonej na ich </w:t>
      </w:r>
      <w:r w:rsidR="001014E8"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na realizację </w:t>
      </w:r>
      <w:r w:rsid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  </w:t>
      </w:r>
      <w:r w:rsidR="001014E8" w:rsidRPr="00A55F1D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 roku</w:t>
      </w:r>
      <w:r w:rsidR="00EC257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20</w:t>
      </w:r>
      <w:r w:rsidR="0053230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2</w:t>
      </w:r>
      <w:r w:rsidR="00F64F50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3</w:t>
      </w:r>
    </w:p>
    <w:p w14:paraId="71E86FE1" w14:textId="77777777" w:rsidR="00C44DFD" w:rsidRPr="004B682D" w:rsidRDefault="00C44DFD" w:rsidP="00A55F1D">
      <w:pPr>
        <w:spacing w:after="0"/>
        <w:jc w:val="center"/>
        <w:rPr>
          <w:rFonts w:eastAsia="Times New Roman" w:cs="Arial"/>
          <w:color w:val="000000"/>
          <w:sz w:val="24"/>
          <w:szCs w:val="24"/>
          <w:lang w:eastAsia="pl-PL"/>
        </w:rPr>
      </w:pPr>
    </w:p>
    <w:p w14:paraId="280590BF" w14:textId="60A66136" w:rsidR="007B0E44" w:rsidRDefault="00D7159B" w:rsidP="00D7159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1.Przedmiotem konkursu jest powierzenie realizacji zadań publicznych z</w:t>
      </w:r>
      <w:r w:rsidR="001D6D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zakresu:</w:t>
      </w:r>
    </w:p>
    <w:p w14:paraId="69EC3007" w14:textId="24FB6D76" w:rsidR="00F64F50" w:rsidRDefault="00F64F50" w:rsidP="00D7159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7C72024" w14:textId="77777777" w:rsidR="00F64F50" w:rsidRPr="00F64F50" w:rsidRDefault="00F64F50" w:rsidP="00F64F50">
      <w:pPr>
        <w:pStyle w:val="Style23"/>
        <w:widowControl/>
        <w:spacing w:before="240" w:line="240" w:lineRule="auto"/>
        <w:ind w:left="720" w:hanging="365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F64F50">
        <w:rPr>
          <w:rStyle w:val="FontStyle43"/>
          <w:rFonts w:ascii="Times New Roman" w:hAnsi="Times New Roman"/>
          <w:sz w:val="24"/>
          <w:szCs w:val="24"/>
        </w:rPr>
        <w:t>1)   ochrona zdrowia i pomoc społeczna w zakresie:</w:t>
      </w:r>
    </w:p>
    <w:p w14:paraId="2D28F9F8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edukacji zdrowotnej,</w:t>
      </w:r>
    </w:p>
    <w:p w14:paraId="180A605C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działań profilaktycznych,</w:t>
      </w:r>
    </w:p>
    <w:p w14:paraId="611F64EA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przeciwdziałania przemocy w rodzinie,</w:t>
      </w:r>
    </w:p>
    <w:p w14:paraId="0C6F4764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udzielania schronienia osobom bezdomnym,</w:t>
      </w:r>
    </w:p>
    <w:p w14:paraId="24128DC3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pomocy ludziom starszym i ubogim,</w:t>
      </w:r>
    </w:p>
    <w:p w14:paraId="76D541C9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organizowania bezpłatnego poradnictwa specjalistycznego  i prawnego,</w:t>
      </w:r>
    </w:p>
    <w:p w14:paraId="6E49B4F4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organizowania opieki nad dzieckiem zaniedbanym wychowawczo,</w:t>
      </w:r>
    </w:p>
    <w:p w14:paraId="1CAFD513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zwalczania patologii społecznych,</w:t>
      </w:r>
    </w:p>
    <w:p w14:paraId="208E0B0D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wspierania  wolontariatu,</w:t>
      </w:r>
    </w:p>
    <w:p w14:paraId="044AC0B3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aktywizacji społecznej i zawodowej osób niepełnosprawnych,</w:t>
      </w:r>
    </w:p>
    <w:p w14:paraId="42CF57BD" w14:textId="77777777" w:rsidR="00F64F50" w:rsidRPr="00F64F50" w:rsidRDefault="00F64F50" w:rsidP="00F64F50">
      <w:pPr>
        <w:pStyle w:val="Style24"/>
        <w:widowControl/>
        <w:numPr>
          <w:ilvl w:val="0"/>
          <w:numId w:val="24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organizacji działań samopomocowych, rehabilitacji i zajęć integracyjnych.</w:t>
      </w:r>
    </w:p>
    <w:p w14:paraId="2765B6CB" w14:textId="77777777" w:rsidR="00F64F50" w:rsidRPr="00F64F50" w:rsidRDefault="00F64F50" w:rsidP="00F64F50">
      <w:pPr>
        <w:pStyle w:val="Style24"/>
        <w:widowControl/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04224804" w14:textId="77777777" w:rsidR="00F64F50" w:rsidRPr="00F64F50" w:rsidRDefault="00F64F50" w:rsidP="00F64F50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323172C2" w14:textId="77777777" w:rsidR="00F64F50" w:rsidRPr="00F64F50" w:rsidRDefault="00F64F50" w:rsidP="00F64F50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F64F50">
        <w:rPr>
          <w:rStyle w:val="FontStyle41"/>
          <w:rFonts w:ascii="Times New Roman" w:hAnsi="Times New Roman"/>
          <w:b/>
          <w:sz w:val="24"/>
          <w:szCs w:val="24"/>
        </w:rPr>
        <w:t>2)  wspieranie kultury i sztuki, edukacji i tradycji narodowych</w:t>
      </w:r>
      <w:r w:rsidRPr="00F64F50">
        <w:rPr>
          <w:rStyle w:val="FontStyle41"/>
          <w:rFonts w:ascii="Times New Roman" w:hAnsi="Times New Roman"/>
          <w:sz w:val="24"/>
          <w:szCs w:val="24"/>
        </w:rPr>
        <w:t>:</w:t>
      </w:r>
    </w:p>
    <w:p w14:paraId="2E0C43E2" w14:textId="77777777" w:rsidR="00F64F50" w:rsidRPr="00F64F50" w:rsidRDefault="00F64F50" w:rsidP="00F64F50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279512EA" w14:textId="77777777" w:rsidR="00F64F50" w:rsidRPr="00F64F50" w:rsidRDefault="00F64F50" w:rsidP="00F64F50">
      <w:pPr>
        <w:pStyle w:val="Style26"/>
        <w:widowControl/>
        <w:numPr>
          <w:ilvl w:val="0"/>
          <w:numId w:val="26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 xml:space="preserve">prezentacja dorobku kulturalnego i organizowanie różnorodnych form          </w:t>
      </w:r>
      <w:r w:rsidRPr="00F64F50">
        <w:rPr>
          <w:rStyle w:val="FontStyle41"/>
          <w:rFonts w:ascii="Times New Roman" w:hAnsi="Times New Roman"/>
          <w:sz w:val="24"/>
          <w:szCs w:val="24"/>
        </w:rPr>
        <w:tab/>
        <w:t xml:space="preserve">przedsięwzięć artystycznych: festiwali, konkursów, przeglądów, plenerów,    </w:t>
      </w:r>
      <w:r w:rsidRPr="00F64F50">
        <w:rPr>
          <w:rStyle w:val="FontStyle41"/>
          <w:rFonts w:ascii="Times New Roman" w:hAnsi="Times New Roman"/>
          <w:sz w:val="24"/>
          <w:szCs w:val="24"/>
        </w:rPr>
        <w:tab/>
        <w:t>seminariów, wystaw, warsztatów itp.,</w:t>
      </w:r>
    </w:p>
    <w:p w14:paraId="1D035E5F" w14:textId="77777777" w:rsidR="00F64F50" w:rsidRPr="00F64F50" w:rsidRDefault="00F64F50" w:rsidP="00F64F50">
      <w:pPr>
        <w:pStyle w:val="Style26"/>
        <w:widowControl/>
        <w:numPr>
          <w:ilvl w:val="0"/>
          <w:numId w:val="26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wspieranie i promowanie twórczości osób niepełnosprawnych,</w:t>
      </w:r>
    </w:p>
    <w:p w14:paraId="2548214E" w14:textId="77777777" w:rsidR="00F64F50" w:rsidRPr="00F64F50" w:rsidRDefault="00F64F50" w:rsidP="00F64F50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c)   edukacja kulturalna dzieci i młodzieży,</w:t>
      </w:r>
    </w:p>
    <w:p w14:paraId="5B1AC2AB" w14:textId="23C6E996" w:rsidR="00F64F50" w:rsidRPr="00F64F50" w:rsidRDefault="00F64F50" w:rsidP="00F64F50">
      <w:pPr>
        <w:pStyle w:val="Style26"/>
        <w:widowControl/>
        <w:tabs>
          <w:tab w:val="left" w:pos="1080"/>
        </w:tabs>
        <w:spacing w:line="240" w:lineRule="auto"/>
        <w:ind w:left="1080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d)  wspieranie działań mniejszości narodowych, skupionych w  organizacjach  na  terenie Gminy,</w:t>
      </w:r>
    </w:p>
    <w:p w14:paraId="2CAB0725" w14:textId="79043850" w:rsidR="00F64F50" w:rsidRPr="00F64F50" w:rsidRDefault="00F64F50" w:rsidP="00F64F50">
      <w:pPr>
        <w:pStyle w:val="Style27"/>
        <w:widowControl/>
        <w:spacing w:before="24" w:line="240" w:lineRule="auto"/>
        <w:ind w:left="720" w:hanging="360"/>
        <w:jc w:val="both"/>
        <w:rPr>
          <w:rStyle w:val="FontStyle43"/>
          <w:rFonts w:ascii="Times New Roman" w:hAnsi="Times New Roman"/>
          <w:sz w:val="24"/>
          <w:szCs w:val="24"/>
        </w:rPr>
      </w:pPr>
      <w:r>
        <w:rPr>
          <w:rStyle w:val="FontStyle43"/>
          <w:rFonts w:ascii="Times New Roman" w:hAnsi="Times New Roman"/>
          <w:sz w:val="24"/>
          <w:szCs w:val="24"/>
        </w:rPr>
        <w:lastRenderedPageBreak/>
        <w:t>3</w:t>
      </w:r>
      <w:r w:rsidRPr="00F64F50">
        <w:rPr>
          <w:rStyle w:val="FontStyle43"/>
          <w:rFonts w:ascii="Times New Roman" w:hAnsi="Times New Roman"/>
          <w:sz w:val="24"/>
          <w:szCs w:val="24"/>
        </w:rPr>
        <w:t>)     w zakresie działań na rzecz osób bezrobotnych i rozwoju przedsiębiorczości:</w:t>
      </w:r>
    </w:p>
    <w:p w14:paraId="383DD4EF" w14:textId="77777777" w:rsidR="00F64F50" w:rsidRPr="00F64F50" w:rsidRDefault="00F64F50" w:rsidP="00F64F50">
      <w:pPr>
        <w:pStyle w:val="Style29"/>
        <w:widowControl/>
        <w:numPr>
          <w:ilvl w:val="0"/>
          <w:numId w:val="28"/>
        </w:numPr>
        <w:tabs>
          <w:tab w:val="clear" w:pos="360"/>
          <w:tab w:val="left" w:pos="614"/>
          <w:tab w:val="num" w:pos="1080"/>
        </w:tabs>
        <w:spacing w:before="274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aktywizacja zawodowa i pomoc w tworzeniu własnej firmy,</w:t>
      </w:r>
    </w:p>
    <w:p w14:paraId="371E9B08" w14:textId="77777777" w:rsidR="00F64F50" w:rsidRPr="00F64F50" w:rsidRDefault="00F64F50" w:rsidP="00F64F50">
      <w:pPr>
        <w:pStyle w:val="Style29"/>
        <w:widowControl/>
        <w:numPr>
          <w:ilvl w:val="0"/>
          <w:numId w:val="28"/>
        </w:numPr>
        <w:tabs>
          <w:tab w:val="clear" w:pos="360"/>
          <w:tab w:val="left" w:pos="614"/>
          <w:tab w:val="num" w:pos="1080"/>
        </w:tabs>
        <w:spacing w:before="34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>promocja Gminy i lokalnej przedsiębiorczości w kraju i za granicą,</w:t>
      </w:r>
    </w:p>
    <w:p w14:paraId="2C2E6351" w14:textId="77777777" w:rsidR="00F64F50" w:rsidRPr="00F64F50" w:rsidRDefault="00F64F50" w:rsidP="00F64F50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  <w:r w:rsidRPr="00F64F50">
        <w:rPr>
          <w:rFonts w:ascii="Times New Roman" w:hAnsi="Times New Roman"/>
        </w:rPr>
        <w:t xml:space="preserve">            c)  prowadzenie szkoleń zwiększających szanse na zatrudnienie,</w:t>
      </w:r>
    </w:p>
    <w:p w14:paraId="0AA4D300" w14:textId="77777777" w:rsidR="00F64F50" w:rsidRPr="00F64F50" w:rsidRDefault="00F64F50" w:rsidP="00F64F50">
      <w:pPr>
        <w:pStyle w:val="Style24"/>
        <w:widowControl/>
        <w:spacing w:before="29"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Fonts w:ascii="Times New Roman" w:hAnsi="Times New Roman"/>
        </w:rPr>
        <w:t xml:space="preserve">            d) organizacja targów, wystaw i innych imprez, służących promocji małych </w:t>
      </w:r>
      <w:r w:rsidRPr="00F64F50">
        <w:rPr>
          <w:rFonts w:ascii="Times New Roman" w:hAnsi="Times New Roman"/>
        </w:rPr>
        <w:br/>
        <w:t xml:space="preserve">i średnich  przedsiębiorstw,  </w:t>
      </w:r>
    </w:p>
    <w:p w14:paraId="703F5FCB" w14:textId="77777777" w:rsidR="00F64F50" w:rsidRPr="00F64F50" w:rsidRDefault="00F64F50" w:rsidP="00F64F50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</w:p>
    <w:p w14:paraId="4A4AE2CF" w14:textId="1152AF9C" w:rsidR="00F64F50" w:rsidRPr="00F64F50" w:rsidRDefault="00F64F50" w:rsidP="00F64F50">
      <w:pPr>
        <w:pStyle w:val="Style27"/>
        <w:widowControl/>
        <w:tabs>
          <w:tab w:val="left" w:pos="720"/>
        </w:tabs>
        <w:spacing w:before="38" w:line="240" w:lineRule="auto"/>
        <w:ind w:left="720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>
        <w:rPr>
          <w:rStyle w:val="FontStyle43"/>
          <w:rFonts w:ascii="Times New Roman" w:hAnsi="Times New Roman"/>
          <w:sz w:val="24"/>
          <w:szCs w:val="24"/>
        </w:rPr>
        <w:t>4</w:t>
      </w:r>
      <w:r w:rsidRPr="00F64F50">
        <w:rPr>
          <w:rStyle w:val="FontStyle43"/>
          <w:rFonts w:ascii="Times New Roman" w:hAnsi="Times New Roman"/>
          <w:sz w:val="24"/>
          <w:szCs w:val="24"/>
        </w:rPr>
        <w:t>)  wspieranie obszaru ratownictwa i pierwszej pomocy :</w:t>
      </w:r>
    </w:p>
    <w:p w14:paraId="35EC06FA" w14:textId="2C27B16A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>
        <w:rPr>
          <w:rStyle w:val="FontStyle43"/>
          <w:rFonts w:ascii="Times New Roman" w:hAnsi="Times New Roman"/>
          <w:sz w:val="24"/>
          <w:szCs w:val="24"/>
        </w:rPr>
        <w:tab/>
      </w:r>
      <w:r w:rsidRPr="00F64F50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 xml:space="preserve">a) działania </w:t>
      </w:r>
      <w:r w:rsidRPr="00F64F50">
        <w:rPr>
          <w:rStyle w:val="FontStyle41"/>
          <w:rFonts w:ascii="Times New Roman" w:hAnsi="Times New Roman"/>
          <w:sz w:val="24"/>
          <w:szCs w:val="24"/>
        </w:rPr>
        <w:t>z zakresu ratownictwa i ochrony ludności,</w:t>
      </w:r>
    </w:p>
    <w:p w14:paraId="3AD46E40" w14:textId="77777777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 xml:space="preserve">       b) organizacja szkoleń, prelekcji i pokazów,</w:t>
      </w:r>
    </w:p>
    <w:p w14:paraId="02966765" w14:textId="77777777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sz w:val="24"/>
          <w:szCs w:val="24"/>
        </w:rPr>
        <w:t xml:space="preserve">       c) edukacja dzieci i młodzieży w zakresie udzielania pierwszej pomocy.</w:t>
      </w:r>
    </w:p>
    <w:p w14:paraId="5F092E82" w14:textId="77777777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7E4A207E" w14:textId="7A7BEF5C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>5</w:t>
      </w:r>
      <w:r w:rsidRPr="00F64F50">
        <w:rPr>
          <w:rStyle w:val="FontStyle41"/>
          <w:rFonts w:ascii="Times New Roman" w:hAnsi="Times New Roman"/>
          <w:b/>
          <w:sz w:val="24"/>
          <w:szCs w:val="24"/>
        </w:rPr>
        <w:t>) działalność w zakresie ochrony zwierząt i opieki nad zwierzętami bezdomnymi poprzez:</w:t>
      </w:r>
    </w:p>
    <w:p w14:paraId="7CCD8EDC" w14:textId="77777777" w:rsidR="00F64F50" w:rsidRPr="00F64F50" w:rsidRDefault="00F64F50" w:rsidP="00F64F50">
      <w:pPr>
        <w:pStyle w:val="Style27"/>
        <w:widowControl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realizację zadań prowadzących do zmniejszenia populacji bezdomnych zwierząt tj. sterylizację i kastrację zwierząt bezdomnych,</w:t>
      </w:r>
    </w:p>
    <w:p w14:paraId="74EE8F52" w14:textId="77777777" w:rsidR="00F64F50" w:rsidRPr="00F64F50" w:rsidRDefault="00F64F50" w:rsidP="00F64F50">
      <w:pPr>
        <w:pStyle w:val="Style27"/>
        <w:widowControl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działania w zakresie kształtowania w społeczeństwie właściwego stosunku do zwierząt oraz przestrzegania praw zwierząt,</w:t>
      </w:r>
    </w:p>
    <w:p w14:paraId="7EFD314D" w14:textId="77777777" w:rsidR="00F64F50" w:rsidRPr="00F64F50" w:rsidRDefault="00F64F50" w:rsidP="00F64F50">
      <w:pPr>
        <w:pStyle w:val="Style27"/>
        <w:widowControl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 xml:space="preserve">działania na rzecz humanitarnego traktowania zwierząt, objęcia ich ochroną i otaczania opieką, </w:t>
      </w:r>
    </w:p>
    <w:p w14:paraId="52594232" w14:textId="77777777" w:rsidR="00F64F50" w:rsidRPr="00F64F50" w:rsidRDefault="00F64F50" w:rsidP="00F64F50">
      <w:pPr>
        <w:pStyle w:val="Style27"/>
        <w:widowControl/>
        <w:numPr>
          <w:ilvl w:val="0"/>
          <w:numId w:val="29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edukacja na temat zdarzeń z udziałem zwierząt dzikich oraz pomoc tym zwierzętom,</w:t>
      </w:r>
    </w:p>
    <w:p w14:paraId="454D4F4E" w14:textId="77777777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</w:p>
    <w:p w14:paraId="41E846B1" w14:textId="672A3275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/>
          <w:bCs/>
          <w:sz w:val="24"/>
          <w:szCs w:val="24"/>
        </w:rPr>
        <w:t xml:space="preserve">     </w:t>
      </w:r>
      <w:r>
        <w:rPr>
          <w:rStyle w:val="FontStyle41"/>
          <w:rFonts w:ascii="Times New Roman" w:hAnsi="Times New Roman"/>
          <w:b/>
          <w:bCs/>
          <w:sz w:val="24"/>
          <w:szCs w:val="24"/>
        </w:rPr>
        <w:t>6</w:t>
      </w:r>
      <w:r w:rsidRPr="00F64F50">
        <w:rPr>
          <w:rStyle w:val="FontStyle41"/>
          <w:rFonts w:ascii="Times New Roman" w:hAnsi="Times New Roman"/>
          <w:b/>
          <w:bCs/>
          <w:sz w:val="24"/>
          <w:szCs w:val="24"/>
        </w:rPr>
        <w:t>) edukacja proekologiczna poprzez przedsięwzięcia przybliżające idee ochrony środowiska oraz problematykę funkcjonowania człowieka w przyrodzie a w szczególności:</w:t>
      </w:r>
    </w:p>
    <w:p w14:paraId="06ECC899" w14:textId="77777777" w:rsidR="00F64F50" w:rsidRPr="00F64F50" w:rsidRDefault="00F64F50" w:rsidP="00F64F50">
      <w:pPr>
        <w:pStyle w:val="Style27"/>
        <w:widowControl/>
        <w:numPr>
          <w:ilvl w:val="0"/>
          <w:numId w:val="30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 xml:space="preserve">edukacja w zakresie segregacji odpadów, </w:t>
      </w:r>
    </w:p>
    <w:p w14:paraId="44D85652" w14:textId="77777777" w:rsidR="00F64F50" w:rsidRPr="00F64F50" w:rsidRDefault="00F64F50" w:rsidP="00F64F50">
      <w:pPr>
        <w:pStyle w:val="Style27"/>
        <w:widowControl/>
        <w:numPr>
          <w:ilvl w:val="0"/>
          <w:numId w:val="30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ochrona klimatu i adaptacja do zmian klimatu,</w:t>
      </w:r>
    </w:p>
    <w:p w14:paraId="3A745F3B" w14:textId="77777777" w:rsidR="00F64F50" w:rsidRPr="00F64F50" w:rsidRDefault="00F64F50" w:rsidP="00F64F50">
      <w:pPr>
        <w:pStyle w:val="Style27"/>
        <w:widowControl/>
        <w:numPr>
          <w:ilvl w:val="0"/>
          <w:numId w:val="30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ochrona pszczół,</w:t>
      </w:r>
    </w:p>
    <w:p w14:paraId="1D76334D" w14:textId="77777777" w:rsidR="00F64F50" w:rsidRPr="00F64F50" w:rsidRDefault="00F64F50" w:rsidP="00F64F50">
      <w:pPr>
        <w:pStyle w:val="Style27"/>
        <w:widowControl/>
        <w:numPr>
          <w:ilvl w:val="0"/>
          <w:numId w:val="30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wykorzystywanie odnawialnych źródeł energii z uwzględnieniem promocji rozwiązań energooszczędnych przyjaznych środowisku.</w:t>
      </w:r>
    </w:p>
    <w:p w14:paraId="5A9AD4C8" w14:textId="77777777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</w:p>
    <w:p w14:paraId="00E1E543" w14:textId="6EE2C4CF" w:rsidR="00F64F50" w:rsidRPr="00F64F50" w:rsidRDefault="00F64F50" w:rsidP="00F64F50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>7</w:t>
      </w:r>
      <w:r w:rsidRPr="00F64F50">
        <w:rPr>
          <w:rStyle w:val="FontStyle41"/>
          <w:rFonts w:ascii="Times New Roman" w:hAnsi="Times New Roman"/>
          <w:b/>
          <w:sz w:val="24"/>
          <w:szCs w:val="24"/>
        </w:rPr>
        <w:t xml:space="preserve">) Działania związane z przeciwdziałaniem COVID-19 na terenie gminy Barwice; </w:t>
      </w:r>
    </w:p>
    <w:p w14:paraId="7524DE54" w14:textId="77777777" w:rsidR="00F64F50" w:rsidRPr="00F64F50" w:rsidRDefault="00F64F50" w:rsidP="00F64F50">
      <w:pPr>
        <w:pStyle w:val="Style27"/>
        <w:widowControl/>
        <w:numPr>
          <w:ilvl w:val="0"/>
          <w:numId w:val="31"/>
        </w:numPr>
        <w:tabs>
          <w:tab w:val="left" w:pos="720"/>
        </w:tabs>
        <w:spacing w:before="34" w:line="240" w:lineRule="auto"/>
        <w:jc w:val="both"/>
        <w:rPr>
          <w:rFonts w:ascii="Times New Roman" w:hAnsi="Times New Roman"/>
        </w:rPr>
      </w:pPr>
      <w:r w:rsidRPr="00F64F50">
        <w:rPr>
          <w:rFonts w:ascii="Times New Roman" w:hAnsi="Times New Roman"/>
        </w:rPr>
        <w:t xml:space="preserve">przeciwdziałanie i minimalizowanie skutków pandemii COVID-19, w tym skutkom izolacji społecznej takim jak np.: pogorszeniu jakości życia psychospołecznego </w:t>
      </w:r>
    </w:p>
    <w:p w14:paraId="2272360D" w14:textId="77777777" w:rsidR="00F64F50" w:rsidRPr="00F64F50" w:rsidRDefault="00F64F50" w:rsidP="00F64F50">
      <w:pPr>
        <w:pStyle w:val="Style27"/>
        <w:widowControl/>
        <w:numPr>
          <w:ilvl w:val="0"/>
          <w:numId w:val="31"/>
        </w:numPr>
        <w:tabs>
          <w:tab w:val="left" w:pos="720"/>
        </w:tabs>
        <w:spacing w:before="34" w:line="240" w:lineRule="auto"/>
        <w:jc w:val="both"/>
        <w:rPr>
          <w:rFonts w:ascii="Times New Roman" w:hAnsi="Times New Roman"/>
        </w:rPr>
      </w:pPr>
      <w:r w:rsidRPr="00F64F50">
        <w:rPr>
          <w:rFonts w:ascii="Times New Roman" w:hAnsi="Times New Roman"/>
        </w:rPr>
        <w:t>wzmocnienie infrastruktury w celu poprawy bezpieczeństwa pracy w związku z zakażeniami COVID-19.</w:t>
      </w:r>
    </w:p>
    <w:p w14:paraId="12906791" w14:textId="77777777" w:rsidR="00F64F50" w:rsidRPr="00F64F50" w:rsidRDefault="00F64F50" w:rsidP="00F64F50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F64F50">
        <w:rPr>
          <w:rFonts w:ascii="Times New Roman" w:hAnsi="Times New Roman"/>
          <w:sz w:val="24"/>
          <w:szCs w:val="24"/>
        </w:rPr>
        <w:t>wsparcie specjalistyczne (poradnictwo i konsultacje, pomoc i wsparcie psychologiczne, pedagogiczne, prawne, socjalne i zawodowe) dla osób, które w związku z obecną sytuacją zmagają się ze stresem i z kryzysem samotności (rozdzielenie na kwarantannie, umieszczenie osoby w szpitalu i brak możliwości odwiedzin lub kontaktu, śmierć). Możliwe jest również wsparcie</w:t>
      </w:r>
      <w:r w:rsidRPr="00F64F50">
        <w:rPr>
          <w:rFonts w:ascii="Times New Roman" w:hAnsi="Times New Roman"/>
          <w:sz w:val="24"/>
          <w:szCs w:val="24"/>
        </w:rPr>
        <w:br/>
        <w:t>w formie grupowej lub poprzez organizowanie webinarów.</w:t>
      </w:r>
    </w:p>
    <w:p w14:paraId="48E1ED28" w14:textId="77777777" w:rsidR="00F64F50" w:rsidRPr="00F64F50" w:rsidRDefault="00F64F50" w:rsidP="00F64F50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F64F50">
        <w:rPr>
          <w:rStyle w:val="Pogrubienie"/>
          <w:rFonts w:ascii="Times New Roman" w:hAnsi="Times New Roman"/>
          <w:b w:val="0"/>
          <w:bCs w:val="0"/>
          <w:sz w:val="24"/>
          <w:szCs w:val="24"/>
        </w:rPr>
        <w:lastRenderedPageBreak/>
        <w:t>poradnictwo telefoniczne i/lub on-line</w:t>
      </w:r>
      <w:r w:rsidRPr="00F64F50">
        <w:rPr>
          <w:rFonts w:ascii="Times New Roman" w:hAnsi="Times New Roman"/>
          <w:sz w:val="24"/>
          <w:szCs w:val="24"/>
        </w:rPr>
        <w:t xml:space="preserve"> jako przeciwdziałanie skutkom izolacji społecznej poprzez wsparcie psychologiczne, informacyjne skierowane do sprofilowanej grupy odbiorców, utworzenie mobilnych punktów wsparcia (psycholog, pedagog, informatyk).</w:t>
      </w:r>
    </w:p>
    <w:p w14:paraId="1E53FC50" w14:textId="77777777" w:rsidR="00F64F50" w:rsidRPr="00F64F50" w:rsidRDefault="00F64F50" w:rsidP="00F64F50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F64F50">
        <w:rPr>
          <w:rStyle w:val="Pogrubienie"/>
          <w:rFonts w:ascii="Times New Roman" w:hAnsi="Times New Roman"/>
          <w:b w:val="0"/>
          <w:bCs w:val="0"/>
          <w:sz w:val="24"/>
          <w:szCs w:val="24"/>
        </w:rPr>
        <w:t>wsparcie psychologiczne dla uczniów</w:t>
      </w:r>
      <w:r w:rsidRPr="00F64F50">
        <w:rPr>
          <w:rStyle w:val="Pogrubienie"/>
          <w:rFonts w:ascii="Times New Roman" w:hAnsi="Times New Roman"/>
          <w:sz w:val="24"/>
          <w:szCs w:val="24"/>
        </w:rPr>
        <w:t xml:space="preserve"> </w:t>
      </w:r>
      <w:r w:rsidRPr="00F64F50">
        <w:rPr>
          <w:rFonts w:ascii="Times New Roman" w:hAnsi="Times New Roman"/>
          <w:b/>
          <w:sz w:val="24"/>
          <w:szCs w:val="24"/>
        </w:rPr>
        <w:t>–</w:t>
      </w:r>
      <w:r w:rsidRPr="00F64F50">
        <w:rPr>
          <w:rFonts w:ascii="Times New Roman" w:hAnsi="Times New Roman"/>
          <w:sz w:val="24"/>
          <w:szCs w:val="24"/>
        </w:rPr>
        <w:t xml:space="preserve"> wsparcie dzieci i młodzieży nie radzących sobie ze skutkami izolacji, zdalnym nauczaniem, lękiem o zdrowie bliskich, mających trudną sytuację w domu.</w:t>
      </w:r>
    </w:p>
    <w:p w14:paraId="1703484E" w14:textId="77777777" w:rsidR="00F64F50" w:rsidRPr="00F64F50" w:rsidRDefault="00F64F50" w:rsidP="00F64F50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F64F50">
        <w:rPr>
          <w:rFonts w:ascii="Times New Roman" w:hAnsi="Times New Roman"/>
          <w:sz w:val="24"/>
          <w:szCs w:val="24"/>
        </w:rPr>
        <w:t>zagospodarowanie czasu wolnego sprofilowane do grupy odbiorców.</w:t>
      </w:r>
    </w:p>
    <w:p w14:paraId="73F9977F" w14:textId="77777777" w:rsidR="00F64F50" w:rsidRPr="00F64F50" w:rsidRDefault="00F64F50" w:rsidP="00F64F50">
      <w:pPr>
        <w:pStyle w:val="Akapitzlist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F64F50">
        <w:rPr>
          <w:rFonts w:ascii="Times New Roman" w:hAnsi="Times New Roman"/>
          <w:sz w:val="24"/>
          <w:szCs w:val="24"/>
        </w:rPr>
        <w:t>poradnictwo dotyczące zachowań prozdrowotnych, zapewniających zwiększenie wiedzy i świadomości o wirusie COVID-19 oraz o zachowaniach chroniących siebie i innych przed zakażeniem.</w:t>
      </w:r>
    </w:p>
    <w:p w14:paraId="34146A48" w14:textId="2820B143" w:rsidR="00F64F50" w:rsidRPr="00F64F50" w:rsidRDefault="00F64F50" w:rsidP="00F64F50">
      <w:p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>8</w:t>
      </w:r>
      <w:r w:rsidRPr="00F64F50">
        <w:rPr>
          <w:rStyle w:val="FontStyle41"/>
          <w:rFonts w:ascii="Times New Roman" w:hAnsi="Times New Roman"/>
          <w:b/>
          <w:sz w:val="24"/>
          <w:szCs w:val="24"/>
        </w:rPr>
        <w:t xml:space="preserve">) Działania związane z integracją mieszkańców i uchodźców  </w:t>
      </w:r>
    </w:p>
    <w:p w14:paraId="0E3E160A" w14:textId="77777777" w:rsidR="00F64F50" w:rsidRPr="00F64F50" w:rsidRDefault="00F64F50" w:rsidP="00F64F50">
      <w:pPr>
        <w:pStyle w:val="Akapitzlist"/>
        <w:numPr>
          <w:ilvl w:val="0"/>
          <w:numId w:val="32"/>
        </w:num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nawiązywanie i rozwijanie więzi w społecznościach lokalnych, wzmacnianie akceptacji i integracji między mieszkańcami Gminy Barwice a uchodźcami oraz przeciwdziałać dyskryminacji uchodźców,</w:t>
      </w:r>
    </w:p>
    <w:p w14:paraId="7EE034DA" w14:textId="77777777" w:rsidR="00F64F50" w:rsidRPr="00F64F50" w:rsidRDefault="00F64F50" w:rsidP="00F64F50">
      <w:pPr>
        <w:pStyle w:val="Akapitzlist"/>
        <w:numPr>
          <w:ilvl w:val="0"/>
          <w:numId w:val="32"/>
        </w:num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wzmacnianie procesu integracji mieszkańców ze społecznością uchodźców, w tym uchodźców z  Ukrainy,</w:t>
      </w:r>
    </w:p>
    <w:p w14:paraId="7A588A60" w14:textId="77777777" w:rsidR="00F64F50" w:rsidRPr="00F64F50" w:rsidRDefault="00F64F50" w:rsidP="00F64F50">
      <w:pPr>
        <w:pStyle w:val="Akapitzlist"/>
        <w:numPr>
          <w:ilvl w:val="0"/>
          <w:numId w:val="32"/>
        </w:num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F64F50">
        <w:rPr>
          <w:rStyle w:val="FontStyle41"/>
          <w:rFonts w:ascii="Times New Roman" w:hAnsi="Times New Roman"/>
          <w:bCs/>
          <w:sz w:val="24"/>
          <w:szCs w:val="24"/>
        </w:rPr>
        <w:t>rozwój międzykulturowy i kształtowanie postaw otwartości wobec odmienności,</w:t>
      </w:r>
    </w:p>
    <w:p w14:paraId="31C17664" w14:textId="77777777" w:rsidR="00F64F50" w:rsidRPr="00F64F50" w:rsidRDefault="00F64F50" w:rsidP="00F64F50">
      <w:pPr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65E7BB5C" w14:textId="67E3613A" w:rsidR="00F64F50" w:rsidRPr="00F64F50" w:rsidRDefault="00F64F50" w:rsidP="00F64F50">
      <w:pPr>
        <w:pStyle w:val="Style24"/>
        <w:widowControl/>
        <w:spacing w:before="5" w:line="240" w:lineRule="auto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F64F50">
        <w:rPr>
          <w:rStyle w:val="FontStyle41"/>
          <w:rFonts w:ascii="Times New Roman" w:hAnsi="Times New Roman"/>
          <w:b/>
          <w:bCs/>
          <w:sz w:val="24"/>
          <w:szCs w:val="24"/>
        </w:rPr>
        <w:t>9)</w:t>
      </w:r>
      <w:r w:rsidRPr="00F64F50">
        <w:rPr>
          <w:rStyle w:val="FontStyle41"/>
          <w:rFonts w:ascii="Times New Roman" w:hAnsi="Times New Roman"/>
          <w:b/>
          <w:bCs/>
          <w:sz w:val="24"/>
          <w:szCs w:val="24"/>
        </w:rPr>
        <w:t>. Pozostałe zadania publiczne, nie określone w niniejszym Programie</w:t>
      </w:r>
      <w:r w:rsidRPr="00F64F50">
        <w:rPr>
          <w:rStyle w:val="FontStyle41"/>
          <w:rFonts w:ascii="Times New Roman" w:hAnsi="Times New Roman"/>
          <w:sz w:val="24"/>
          <w:szCs w:val="24"/>
        </w:rPr>
        <w:t xml:space="preserve"> mogą być również realizowane przy wsparciu finansowym Gminy, w miarę posiadanych środków finansowych, przeznaczonych na współpracę z organizacjami.</w:t>
      </w:r>
    </w:p>
    <w:p w14:paraId="5CA31771" w14:textId="77777777" w:rsidR="00F64F50" w:rsidRDefault="00F64F50" w:rsidP="00D7159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47219CB" w14:textId="77777777" w:rsidR="007B0E44" w:rsidRDefault="007B0E44" w:rsidP="00D7159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F12679F" w14:textId="41B04315" w:rsidR="00C44DFD" w:rsidRDefault="008D5726" w:rsidP="00C44DFD">
      <w:pPr>
        <w:autoSpaceDE w:val="0"/>
        <w:autoSpaceDN w:val="0"/>
        <w:adjustRightInd w:val="0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4523E6">
        <w:rPr>
          <w:rFonts w:ascii="Times New Roman" w:hAnsi="Times New Roman"/>
          <w:b/>
          <w:i/>
          <w:color w:val="000000"/>
          <w:sz w:val="24"/>
          <w:szCs w:val="24"/>
        </w:rPr>
        <w:t>P</w:t>
      </w:r>
      <w:r w:rsidR="007A51F3" w:rsidRPr="004523E6">
        <w:rPr>
          <w:rFonts w:ascii="Times New Roman" w:hAnsi="Times New Roman"/>
          <w:b/>
          <w:i/>
          <w:color w:val="000000"/>
          <w:sz w:val="24"/>
          <w:szCs w:val="24"/>
        </w:rPr>
        <w:t>r</w:t>
      </w:r>
      <w:r w:rsidR="004523E6" w:rsidRPr="004523E6">
        <w:rPr>
          <w:rFonts w:ascii="Times New Roman" w:hAnsi="Times New Roman"/>
          <w:b/>
          <w:i/>
          <w:color w:val="000000"/>
          <w:sz w:val="24"/>
          <w:szCs w:val="24"/>
        </w:rPr>
        <w:t xml:space="preserve">zeznaczona kwota dotacji: do </w:t>
      </w:r>
      <w:r w:rsidR="001D6DA2">
        <w:rPr>
          <w:rFonts w:ascii="Times New Roman" w:hAnsi="Times New Roman"/>
          <w:b/>
          <w:i/>
          <w:color w:val="000000"/>
          <w:sz w:val="24"/>
          <w:szCs w:val="24"/>
        </w:rPr>
        <w:t>2</w:t>
      </w:r>
      <w:r w:rsidR="00787381">
        <w:rPr>
          <w:rFonts w:ascii="Times New Roman" w:hAnsi="Times New Roman"/>
          <w:b/>
          <w:i/>
          <w:color w:val="000000"/>
          <w:sz w:val="24"/>
          <w:szCs w:val="24"/>
        </w:rPr>
        <w:t>0</w:t>
      </w:r>
      <w:r w:rsidR="006600F6">
        <w:rPr>
          <w:rFonts w:ascii="Times New Roman" w:hAnsi="Times New Roman"/>
          <w:b/>
          <w:i/>
          <w:color w:val="000000"/>
          <w:sz w:val="24"/>
          <w:szCs w:val="24"/>
        </w:rPr>
        <w:t>.000,00 zł</w:t>
      </w:r>
    </w:p>
    <w:p w14:paraId="220A618F" w14:textId="4C920CBA" w:rsidR="00A31D00" w:rsidRPr="00A31D00" w:rsidRDefault="00A31D00" w:rsidP="00C44DFD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A31D00">
        <w:rPr>
          <w:rFonts w:ascii="Times New Roman" w:hAnsi="Times New Roman"/>
          <w:bCs/>
          <w:iCs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>Kwota dotacji może ulec zmianie.</w:t>
      </w:r>
    </w:p>
    <w:p w14:paraId="687AFF1C" w14:textId="77777777" w:rsidR="00A31D00" w:rsidRDefault="00A31D00" w:rsidP="00A31D00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401E093E" w14:textId="19FF0BF9" w:rsidR="00C44DFD" w:rsidRPr="004523E6" w:rsidRDefault="00C44DFD" w:rsidP="00A31D00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2</w:t>
      </w:r>
    </w:p>
    <w:p w14:paraId="37FAC4E3" w14:textId="77777777" w:rsidR="00F64F50" w:rsidRDefault="00C44DFD" w:rsidP="004523E6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3E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Zasady przyznania dotacji</w:t>
      </w:r>
    </w:p>
    <w:p w14:paraId="4354A461" w14:textId="77777777" w:rsidR="00F64F50" w:rsidRDefault="00F64F50" w:rsidP="004523E6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2132E9AB" w14:textId="77777777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Postępowanie będzie prowadzone zgodnie z zapisami:</w:t>
      </w:r>
    </w:p>
    <w:p w14:paraId="393B0316" w14:textId="77777777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4539AB3" w14:textId="765A4A38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ustawy</w:t>
      </w:r>
      <w:r w:rsidRP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dnia 8 marca 1990 r. </w:t>
      </w:r>
      <w:r w:rsidRPr="009618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samorządzie gminnym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</w:t>
      </w:r>
      <w:r w:rsidRPr="00ED7D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 U. z 202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Pr="00ED7DC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559 z późn. zm.)</w:t>
      </w:r>
    </w:p>
    <w:p w14:paraId="6B149A44" w14:textId="00DE5084" w:rsidR="00F64F50" w:rsidRPr="00F64F50" w:rsidRDefault="00F64F50" w:rsidP="00F64F50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art. 13 </w:t>
      </w: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ustawy z dnia 24 kwietnia 2003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E261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r. o działalności pożytku publicznego i o wolontariacie </w:t>
      </w:r>
      <w:r w:rsidRPr="00CE2612">
        <w:rPr>
          <w:rFonts w:ascii="Times New Roman" w:hAnsi="Times New Roman"/>
          <w:color w:val="000000"/>
          <w:sz w:val="24"/>
          <w:szCs w:val="24"/>
        </w:rPr>
        <w:t>(</w:t>
      </w:r>
      <w:r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>
        <w:rPr>
          <w:rFonts w:ascii="Times New Roman" w:hAnsi="Times New Roman"/>
          <w:color w:val="000000"/>
          <w:sz w:val="24"/>
          <w:szCs w:val="24"/>
        </w:rPr>
        <w:t>1327, 1265</w:t>
      </w:r>
      <w:r w:rsidRPr="00CE2612">
        <w:rPr>
          <w:rFonts w:ascii="Times New Roman" w:hAnsi="Times New Roman"/>
          <w:color w:val="000000"/>
          <w:sz w:val="24"/>
          <w:szCs w:val="24"/>
        </w:rPr>
        <w:t>)</w:t>
      </w:r>
    </w:p>
    <w:p w14:paraId="106F0D8E" w14:textId="77777777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Uchwały Nr XLVII/408/2022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Rady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Miejskiej w Barwicach z dnia 20 października 2022 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r. w sprawie przyjęcia Programu współpracy Gminy Barwice z organizacjami pozarządowymi oraz podmiotami, prowadzącymi działal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ność pożytku publicznego na 2023</w:t>
      </w:r>
      <w:r w:rsidRPr="0004757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14:paraId="0F67B4F7" w14:textId="77777777" w:rsidR="00F64F50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89619EF" w14:textId="77777777" w:rsidR="00F64F50" w:rsidRPr="0021084B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- </w:t>
      </w:r>
      <w:r w:rsidRPr="00EB37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Rozporządzenie Przewodniczącego Komitetu do spraw Pożytku Publicznego z dnia 24 października 2018 r. w sprawie wzorów ofert i ramowych wzorów umów dotyczących realizacji zadań publicznych oraz wzorów sprawozdań z wykonania tych zadań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(Poz. 2057).</w:t>
      </w:r>
    </w:p>
    <w:p w14:paraId="516DB420" w14:textId="77777777" w:rsidR="00F64F50" w:rsidRPr="004523E6" w:rsidRDefault="00F64F50" w:rsidP="00F64F5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8A40258" w14:textId="77777777" w:rsidR="00F64F50" w:rsidRDefault="00F64F50" w:rsidP="00F64F50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2. Konkurs adresowany jest </w:t>
      </w:r>
      <w:r>
        <w:rPr>
          <w:rFonts w:ascii="Times New Roman" w:hAnsi="Times New Roman"/>
          <w:bCs/>
          <w:color w:val="000000"/>
          <w:sz w:val="24"/>
          <w:szCs w:val="24"/>
        </w:rPr>
        <w:t>o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>rganizacj</w:t>
      </w:r>
      <w:r>
        <w:rPr>
          <w:rFonts w:ascii="Times New Roman" w:hAnsi="Times New Roman"/>
          <w:bCs/>
          <w:color w:val="000000"/>
          <w:sz w:val="24"/>
          <w:szCs w:val="24"/>
        </w:rPr>
        <w:t>i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pozarządow</w:t>
      </w:r>
      <w:r>
        <w:rPr>
          <w:rFonts w:ascii="Times New Roman" w:hAnsi="Times New Roman"/>
          <w:bCs/>
          <w:color w:val="000000"/>
          <w:sz w:val="24"/>
          <w:szCs w:val="24"/>
        </w:rPr>
        <w:t>ych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w rozumieniu art. 3 ust. 2 i podmioty wymienione w art. 3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>ust. 3 ustawy z dnia 24 kwietnia 2003 roku o działalności pożytku publicznego i o wolontariacie prowadząc</w:t>
      </w:r>
      <w:r>
        <w:rPr>
          <w:rFonts w:ascii="Times New Roman" w:hAnsi="Times New Roman"/>
          <w:bCs/>
          <w:color w:val="000000"/>
          <w:sz w:val="24"/>
          <w:szCs w:val="24"/>
        </w:rPr>
        <w:t>ych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 xml:space="preserve"> działalność statutową związaną z realizacją zadań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174EC">
        <w:rPr>
          <w:rFonts w:ascii="Times New Roman" w:hAnsi="Times New Roman"/>
          <w:bCs/>
          <w:color w:val="000000"/>
          <w:sz w:val="24"/>
          <w:szCs w:val="24"/>
        </w:rPr>
        <w:t>objętych konkursem w zakresie wspierania i upowszechniania kultury fizycznej.</w:t>
      </w:r>
    </w:p>
    <w:p w14:paraId="46FAD830" w14:textId="77777777" w:rsidR="00F64F50" w:rsidRDefault="00F64F50" w:rsidP="00F64F50">
      <w:pPr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675F8">
        <w:rPr>
          <w:rFonts w:ascii="Times New Roman" w:hAnsi="Times New Roman"/>
          <w:bCs/>
          <w:color w:val="000000"/>
          <w:sz w:val="24"/>
          <w:szCs w:val="24"/>
        </w:rPr>
        <w:t xml:space="preserve">3. Wsparcie realizacji zadań publicznych nastąpi w trybie określonym w art. 15 ustawy z dnia 24 kwietnia 2003 r. o działalności pożytku publicznego i o wolontariacie </w:t>
      </w:r>
      <w:r w:rsidRPr="00F675F8">
        <w:rPr>
          <w:rFonts w:ascii="Times New Roman" w:hAnsi="Times New Roman"/>
          <w:color w:val="000000"/>
          <w:sz w:val="24"/>
          <w:szCs w:val="24"/>
        </w:rPr>
        <w:t>(</w:t>
      </w:r>
      <w:r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>
        <w:rPr>
          <w:rFonts w:ascii="Times New Roman" w:hAnsi="Times New Roman"/>
          <w:color w:val="000000"/>
          <w:sz w:val="24"/>
          <w:szCs w:val="24"/>
        </w:rPr>
        <w:t>1327, 1265</w:t>
      </w:r>
      <w:r w:rsidRPr="00CE2612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</w:p>
    <w:p w14:paraId="5B555821" w14:textId="6BC38954" w:rsidR="004523E6" w:rsidRDefault="004523E6" w:rsidP="00F64F50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14:paraId="0D55C294" w14:textId="77777777" w:rsidR="00E112AD" w:rsidRPr="001E1044" w:rsidRDefault="00E112AD" w:rsidP="00E112AD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4. </w:t>
      </w:r>
      <w:r w:rsidRPr="001E1044">
        <w:rPr>
          <w:rFonts w:ascii="Times New Roman" w:hAnsi="Times New Roman"/>
          <w:color w:val="000000"/>
          <w:sz w:val="24"/>
          <w:szCs w:val="24"/>
        </w:rPr>
        <w:t>Dotacja nie może być przeznaczona na:</w:t>
      </w:r>
    </w:p>
    <w:p w14:paraId="2E165792" w14:textId="77777777" w:rsidR="00E112AD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1E1044">
        <w:rPr>
          <w:rFonts w:ascii="Times New Roman" w:hAnsi="Times New Roman"/>
          <w:color w:val="000000"/>
          <w:sz w:val="24"/>
          <w:szCs w:val="24"/>
        </w:rPr>
        <w:t>pokrycie deficytu zrealiz</w:t>
      </w:r>
      <w:r>
        <w:rPr>
          <w:rFonts w:ascii="Times New Roman" w:hAnsi="Times New Roman"/>
          <w:color w:val="000000"/>
          <w:sz w:val="24"/>
          <w:szCs w:val="24"/>
        </w:rPr>
        <w:t>owanych wcześniej przedsięwzięć,</w:t>
      </w:r>
    </w:p>
    <w:p w14:paraId="2A2A5189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1E1044">
        <w:rPr>
          <w:rFonts w:ascii="Times New Roman" w:hAnsi="Times New Roman"/>
          <w:color w:val="000000"/>
          <w:sz w:val="24"/>
          <w:szCs w:val="24"/>
        </w:rPr>
        <w:t>ponoszenie stałych kosztów związanych z zatrudnieniem pracowników (za wyjątkiem trenerów), czynsze, koszty dostawy energii elektrycznej, wody, gazu, usłu</w:t>
      </w:r>
      <w:r>
        <w:rPr>
          <w:rFonts w:ascii="Times New Roman" w:hAnsi="Times New Roman"/>
          <w:color w:val="000000"/>
          <w:sz w:val="24"/>
          <w:szCs w:val="24"/>
        </w:rPr>
        <w:t>g telekomunikacyjnych,</w:t>
      </w:r>
    </w:p>
    <w:p w14:paraId="3486B1E9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podatek od towarów i usług, jeżeli podm</w:t>
      </w:r>
      <w:r>
        <w:rPr>
          <w:rFonts w:ascii="Times New Roman" w:hAnsi="Times New Roman"/>
          <w:color w:val="000000"/>
          <w:sz w:val="24"/>
          <w:szCs w:val="24"/>
        </w:rPr>
        <w:t>iot ma prawo do jego odliczenia,</w:t>
      </w:r>
    </w:p>
    <w:p w14:paraId="2E6419E0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poni</w:t>
      </w:r>
      <w:r>
        <w:rPr>
          <w:rFonts w:ascii="Times New Roman" w:hAnsi="Times New Roman"/>
          <w:color w:val="000000"/>
          <w:sz w:val="24"/>
          <w:szCs w:val="24"/>
        </w:rPr>
        <w:t>esione na przygotowanie wniosku,</w:t>
      </w:r>
    </w:p>
    <w:p w14:paraId="5141853C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zobowiązani</w:t>
      </w:r>
      <w:r>
        <w:rPr>
          <w:rFonts w:ascii="Times New Roman" w:hAnsi="Times New Roman"/>
          <w:color w:val="000000"/>
          <w:sz w:val="24"/>
          <w:szCs w:val="24"/>
        </w:rPr>
        <w:t>a z tytułu otrzymanych kredytów,</w:t>
      </w:r>
    </w:p>
    <w:p w14:paraId="59A126FC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dzi</w:t>
      </w:r>
      <w:r>
        <w:rPr>
          <w:rFonts w:ascii="Times New Roman" w:hAnsi="Times New Roman"/>
          <w:color w:val="000000"/>
          <w:sz w:val="24"/>
          <w:szCs w:val="24"/>
        </w:rPr>
        <w:t>ałalność polityczną i religijną,</w:t>
      </w:r>
    </w:p>
    <w:p w14:paraId="166189BC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z tytułu opłat i kar umownych, grzywien, a także koszty procesów sądowych oraz koszty realizacji</w:t>
      </w:r>
      <w:r>
        <w:rPr>
          <w:rFonts w:ascii="Times New Roman" w:hAnsi="Times New Roman"/>
          <w:color w:val="000000"/>
          <w:sz w:val="24"/>
          <w:szCs w:val="24"/>
        </w:rPr>
        <w:t xml:space="preserve"> postanowień wydanych przez sąd,</w:t>
      </w:r>
    </w:p>
    <w:p w14:paraId="36EDB243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 wydatki nieuwzgl</w:t>
      </w:r>
      <w:r>
        <w:rPr>
          <w:rFonts w:ascii="Times New Roman" w:hAnsi="Times New Roman"/>
          <w:color w:val="000000"/>
          <w:sz w:val="24"/>
          <w:szCs w:val="24"/>
        </w:rPr>
        <w:t>ędnione w ofercie oraz w umowie,</w:t>
      </w:r>
    </w:p>
    <w:p w14:paraId="57DC7A52" w14:textId="77777777" w:rsidR="00E112AD" w:rsidRPr="001E1044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odsetki od zadłużeń,</w:t>
      </w:r>
    </w:p>
    <w:p w14:paraId="404D8EA8" w14:textId="77777777" w:rsidR="001E1044" w:rsidRPr="00E112AD" w:rsidRDefault="00E112AD" w:rsidP="00E11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1E1044"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darowizny na rzecz osób innych.</w:t>
      </w:r>
    </w:p>
    <w:p w14:paraId="25F7C9FA" w14:textId="77777777" w:rsidR="006236B8" w:rsidRDefault="006236B8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62BF64D" w14:textId="252CDFA8" w:rsidR="00CE2612" w:rsidRPr="009406F1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236B8">
        <w:rPr>
          <w:rFonts w:ascii="Times New Roman" w:hAnsi="Times New Roman"/>
          <w:color w:val="000000"/>
          <w:sz w:val="24"/>
          <w:szCs w:val="24"/>
        </w:rPr>
        <w:t>5</w:t>
      </w:r>
      <w:r w:rsidR="001E1044" w:rsidRPr="006236B8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C44DFD" w:rsidRPr="006236B8">
        <w:rPr>
          <w:rFonts w:ascii="Times New Roman" w:hAnsi="Times New Roman"/>
          <w:color w:val="000000"/>
          <w:sz w:val="24"/>
          <w:szCs w:val="24"/>
        </w:rPr>
        <w:t xml:space="preserve">Dotacja </w:t>
      </w:r>
      <w:r w:rsidR="006236B8">
        <w:rPr>
          <w:rFonts w:ascii="Times New Roman" w:hAnsi="Times New Roman"/>
          <w:color w:val="000000"/>
          <w:sz w:val="24"/>
          <w:szCs w:val="24"/>
        </w:rPr>
        <w:t xml:space="preserve">nie może przekroczyć 90% całkowitych kosztów realizacji projektu. </w:t>
      </w:r>
      <w:r w:rsidR="00C44DFD" w:rsidRPr="006236B8">
        <w:rPr>
          <w:rFonts w:ascii="Times New Roman" w:hAnsi="Times New Roman"/>
          <w:color w:val="000000"/>
          <w:sz w:val="24"/>
          <w:szCs w:val="24"/>
        </w:rPr>
        <w:t xml:space="preserve">Wysokość </w:t>
      </w:r>
      <w:r w:rsidR="00CE2612" w:rsidRPr="006236B8">
        <w:rPr>
          <w:rFonts w:ascii="Times New Roman" w:hAnsi="Times New Roman"/>
          <w:color w:val="000000"/>
          <w:sz w:val="24"/>
          <w:szCs w:val="24"/>
        </w:rPr>
        <w:t xml:space="preserve">kosztów na </w:t>
      </w:r>
      <w:r w:rsidR="00C44DFD" w:rsidRPr="006236B8">
        <w:rPr>
          <w:rFonts w:ascii="Times New Roman" w:hAnsi="Times New Roman"/>
          <w:color w:val="000000"/>
          <w:sz w:val="24"/>
          <w:szCs w:val="24"/>
        </w:rPr>
        <w:t>wynagrodzenia nie może przekraczać 25% wnioskowanej dotacji.</w:t>
      </w:r>
      <w:r w:rsidR="00CE2612" w:rsidRPr="006236B8">
        <w:rPr>
          <w:rFonts w:ascii="Times New Roman" w:hAnsi="Times New Roman"/>
          <w:color w:val="000000"/>
          <w:sz w:val="24"/>
          <w:szCs w:val="24"/>
        </w:rPr>
        <w:t xml:space="preserve"> Wymagany jest wkład własny podmiotu wnioskującego o dotację w wysokości minimum 10% kosztu całkowitego zadania. Jako wkład własny uznaje się wkład finansowy oraz wkład osobowy (tzn. świadczenia wolontariuszy i praca społeczna członków). </w:t>
      </w:r>
      <w:r w:rsidR="006236B8" w:rsidRPr="009406F1">
        <w:rPr>
          <w:rFonts w:ascii="Times New Roman" w:hAnsi="Times New Roman"/>
          <w:color w:val="000000"/>
          <w:sz w:val="24"/>
          <w:szCs w:val="24"/>
        </w:rPr>
        <w:t>Do wkładu własnego finansowego zalicza się dotacje z innych organów rządowych, samorządowych, sponsorów i wpłat uczestników.</w:t>
      </w:r>
      <w:r w:rsidR="00FE50A9" w:rsidRPr="009406F1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F94AA10" w14:textId="77777777" w:rsidR="00FE50A9" w:rsidRPr="009406F1" w:rsidRDefault="00FE50A9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54CE33A" w14:textId="795ADDE9" w:rsidR="00FE50A9" w:rsidRPr="009406F1" w:rsidRDefault="006236B8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</w:t>
      </w:r>
      <w:r w:rsidR="00FE50A9" w:rsidRPr="009406F1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DE1386">
        <w:rPr>
          <w:rFonts w:ascii="Times New Roman" w:hAnsi="Times New Roman"/>
          <w:color w:val="000000"/>
          <w:sz w:val="24"/>
          <w:szCs w:val="24"/>
        </w:rPr>
        <w:t xml:space="preserve">Dopuszcza się dokonywanie przesunięć pomiędzy poszczególnymi pozycjami kosztów określonych w kalkulacji przewidywanych kosztów w wysokości 20%. Przesunięcia nie mogą dotyczyć wynagrodzeń. </w:t>
      </w:r>
    </w:p>
    <w:p w14:paraId="21B629D9" w14:textId="77777777" w:rsidR="00E112AD" w:rsidRPr="009406F1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4703462" w14:textId="58BB3AE3" w:rsidR="00E112AD" w:rsidRPr="009406F1" w:rsidRDefault="00DE1386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 W przypadku kiedy Oferent złoży w pkt. VI.1. wniosku deklaracje o nieodpłatnym wykonaniu zadania publicznego to nie jest uprawniony do pobierania opłat od adresatów zadania, gdyż nie prowadzi działalności odpłatnej pożytku publicznego. </w:t>
      </w:r>
    </w:p>
    <w:p w14:paraId="3F96898A" w14:textId="77777777" w:rsidR="00E112AD" w:rsidRPr="009406F1" w:rsidRDefault="00E112AD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D27493B" w14:textId="57D4DE02" w:rsidR="00E112AD" w:rsidRDefault="00DE1386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112AD" w:rsidRPr="009406F1">
        <w:rPr>
          <w:rFonts w:ascii="Times New Roman" w:hAnsi="Times New Roman"/>
          <w:color w:val="000000"/>
          <w:sz w:val="24"/>
          <w:szCs w:val="24"/>
        </w:rPr>
        <w:t>Wysokość wpłat wnoszonych przez uczestników oraz honorariów musi w sposób jednoznaczny wynikać z oferty</w:t>
      </w:r>
      <w:r w:rsidR="009406F1" w:rsidRPr="009406F1">
        <w:rPr>
          <w:rFonts w:ascii="Times New Roman" w:hAnsi="Times New Roman"/>
          <w:color w:val="000000"/>
          <w:sz w:val="24"/>
          <w:szCs w:val="24"/>
        </w:rPr>
        <w:t>. W przypadku wpisowego uczestników należy poda</w:t>
      </w:r>
      <w:r>
        <w:rPr>
          <w:rFonts w:ascii="Times New Roman" w:hAnsi="Times New Roman"/>
          <w:color w:val="000000"/>
          <w:sz w:val="24"/>
          <w:szCs w:val="24"/>
        </w:rPr>
        <w:t>ć</w:t>
      </w:r>
      <w:r w:rsidR="009406F1" w:rsidRPr="009406F1">
        <w:rPr>
          <w:rFonts w:ascii="Times New Roman" w:hAnsi="Times New Roman"/>
          <w:color w:val="000000"/>
          <w:sz w:val="24"/>
          <w:szCs w:val="24"/>
        </w:rPr>
        <w:t xml:space="preserve"> koszt na jednego uczestnika. </w:t>
      </w:r>
    </w:p>
    <w:p w14:paraId="37310499" w14:textId="77777777" w:rsidR="009406F1" w:rsidRDefault="009406F1" w:rsidP="004524A5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4679A53" w14:textId="7606928C" w:rsidR="009406F1" w:rsidRPr="00DE1386" w:rsidRDefault="00DE1386" w:rsidP="00DE1386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9406F1">
        <w:rPr>
          <w:rFonts w:ascii="Times New Roman" w:hAnsi="Times New Roman"/>
          <w:color w:val="000000"/>
          <w:sz w:val="24"/>
          <w:szCs w:val="24"/>
        </w:rPr>
        <w:t>. Ofertę może złożyć wspólnie kilka organizacji lub podmiotów</w:t>
      </w:r>
      <w:r w:rsidRPr="00DE1386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9406F1" w:rsidRPr="00DE138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406F1" w:rsidRPr="00DE1386">
        <w:rPr>
          <w:rFonts w:ascii="Times New Roman" w:hAnsi="Times New Roman"/>
          <w:sz w:val="24"/>
          <w:szCs w:val="24"/>
        </w:rPr>
        <w:t xml:space="preserve">Organizacje pozarządowe lub podmioty składające ofertę wspólną ponoszą odpowiedzialność solidarną za zobowiązania wynikające z realizacji zadania. </w:t>
      </w:r>
    </w:p>
    <w:p w14:paraId="4D8FC1F1" w14:textId="7354574D" w:rsidR="009406F1" w:rsidRDefault="009406F1" w:rsidP="009406F1">
      <w:pPr>
        <w:pStyle w:val="Default"/>
        <w:jc w:val="both"/>
      </w:pPr>
      <w:r>
        <w:t>1</w:t>
      </w:r>
      <w:r w:rsidR="00DE1386">
        <w:t>0</w:t>
      </w:r>
      <w:r>
        <w:t>.</w:t>
      </w:r>
      <w:r w:rsidRPr="009406F1">
        <w:t xml:space="preserve"> </w:t>
      </w:r>
      <w:r w:rsidRPr="004524A5">
        <w:t>Złożenie oferty nie jest równoznaczne z przyznaniem dotacji.</w:t>
      </w:r>
    </w:p>
    <w:p w14:paraId="1F10289F" w14:textId="77777777" w:rsidR="009406F1" w:rsidRDefault="009406F1" w:rsidP="009406F1">
      <w:pPr>
        <w:pStyle w:val="Default"/>
        <w:jc w:val="both"/>
      </w:pPr>
    </w:p>
    <w:p w14:paraId="77C344F7" w14:textId="17134F9A" w:rsidR="007662D0" w:rsidRDefault="009406F1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1386">
        <w:rPr>
          <w:rFonts w:ascii="Times New Roman" w:hAnsi="Times New Roman"/>
          <w:sz w:val="24"/>
          <w:szCs w:val="24"/>
        </w:rPr>
        <w:t>1</w:t>
      </w:r>
      <w:r w:rsidR="00DE1386">
        <w:rPr>
          <w:rFonts w:ascii="Times New Roman" w:hAnsi="Times New Roman"/>
          <w:sz w:val="24"/>
          <w:szCs w:val="24"/>
        </w:rPr>
        <w:t>1</w:t>
      </w:r>
      <w:r w:rsidRPr="00DE1386">
        <w:rPr>
          <w:rFonts w:ascii="Times New Roman" w:hAnsi="Times New Roman"/>
          <w:sz w:val="24"/>
          <w:szCs w:val="24"/>
        </w:rPr>
        <w:t xml:space="preserve">. Rozpatrzone będą wyłącznie oferty kompletne i prawidłowe, złożone w terminie i wg wzoru stanowiącego załącznik nr 1 do </w:t>
      </w:r>
      <w:r w:rsidR="007662D0">
        <w:rPr>
          <w:rFonts w:ascii="Times New Roman" w:hAnsi="Times New Roman"/>
          <w:sz w:val="24"/>
          <w:szCs w:val="24"/>
        </w:rPr>
        <w:t xml:space="preserve">Rozporządzenia Przewodniczącego Komitetu do spraw Pożytku Publicznego z dnia 24 października 2018 r. w sprawie wzorów ofert i ramowych wzorów umów dotyczących realizacji zadań publicznych oraz wzorów sprawozdań z wykonania tych zadań (poz. 2057). </w:t>
      </w:r>
    </w:p>
    <w:p w14:paraId="5AE1965E" w14:textId="1B5282AC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76BB0E3" w14:textId="7404AD1C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Do oferty należy obowiązkowo dołączyć:</w:t>
      </w:r>
    </w:p>
    <w:p w14:paraId="727210FE" w14:textId="4608F7CB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kopię aktualnego wyciągu z właściwego rejestru lub ewidencji (pobrany samodzielny wydruk komputerowy),</w:t>
      </w:r>
    </w:p>
    <w:p w14:paraId="61170B26" w14:textId="251B48AF" w:rsidR="007662D0" w:rsidRDefault="007662D0" w:rsidP="009406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podpisaną klauzulę informacyjną o przetwarzaniu danych w Urzędzie Miejskim w Barwicach</w:t>
      </w:r>
    </w:p>
    <w:p w14:paraId="460E0BAD" w14:textId="77777777" w:rsidR="009C4F7F" w:rsidRDefault="009C4F7F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CB00396" w14:textId="69323452" w:rsidR="007662D0" w:rsidRDefault="009406F1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  <w:r w:rsidR="007662D0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4524A5">
        <w:rPr>
          <w:rFonts w:ascii="Times New Roman" w:hAnsi="Times New Roman"/>
          <w:color w:val="000000"/>
          <w:sz w:val="24"/>
          <w:szCs w:val="24"/>
        </w:rPr>
        <w:t>W przypadku przyznania mniejszej kwoty niż wnioskowana, podmiot dokonuje stosownie do przyznanej kwoty aktualizacji</w:t>
      </w:r>
      <w:r w:rsidR="007662D0">
        <w:rPr>
          <w:rFonts w:ascii="Times New Roman" w:hAnsi="Times New Roman"/>
          <w:color w:val="000000"/>
          <w:sz w:val="24"/>
          <w:szCs w:val="24"/>
        </w:rPr>
        <w:t>:</w:t>
      </w:r>
    </w:p>
    <w:p w14:paraId="64CD106B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planu i harmonogramu działań,</w:t>
      </w:r>
    </w:p>
    <w:p w14:paraId="480F3F64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zaktualizowana kalkulacja przewidywanych kosztów realizacji zadania, </w:t>
      </w:r>
    </w:p>
    <w:p w14:paraId="65F96462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zaktualizowana szacunkowa kalkulacja kosztów realizacji zadania, </w:t>
      </w:r>
    </w:p>
    <w:p w14:paraId="64C8D2FF" w14:textId="6F0D98DB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zaktualizowany opis poszczególnych działań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7A27F60" w14:textId="77777777" w:rsidR="007662D0" w:rsidRDefault="007662D0" w:rsidP="009406F1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B5B80BD" w14:textId="77777777" w:rsidR="004524A5" w:rsidRPr="004524A5" w:rsidRDefault="004524A5" w:rsidP="004524A5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4A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3</w:t>
      </w:r>
    </w:p>
    <w:p w14:paraId="7066A4EE" w14:textId="77777777" w:rsidR="004524A5" w:rsidRPr="004524A5" w:rsidRDefault="004524A5" w:rsidP="004524A5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524A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Warunki i zasady składania ofert</w:t>
      </w:r>
    </w:p>
    <w:p w14:paraId="2CD2293C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1584B67F" w14:textId="409ABE70" w:rsidR="004524A5" w:rsidRP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Kompletną ofertę wraz z załącznikami należy składać, pod rygorem nieważności, w formie pisemnej, na </w:t>
      </w:r>
      <w:r w:rsidR="004524A5" w:rsidRPr="00E11B89">
        <w:rPr>
          <w:rFonts w:ascii="Times New Roman" w:hAnsi="Times New Roman"/>
          <w:bCs/>
          <w:color w:val="000000"/>
          <w:sz w:val="24"/>
          <w:szCs w:val="24"/>
        </w:rPr>
        <w:t>obowiązującym formularzu,</w:t>
      </w:r>
      <w:r w:rsidR="004524A5" w:rsidRPr="00E11B8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w zamkniętej kopercie w Biurze Obsługi Interesanta Urzędu Miejskiego w Barwicach, ul</w:t>
      </w:r>
      <w:r>
        <w:rPr>
          <w:rFonts w:ascii="Times New Roman" w:hAnsi="Times New Roman"/>
          <w:color w:val="000000"/>
          <w:sz w:val="24"/>
          <w:szCs w:val="24"/>
        </w:rPr>
        <w:t xml:space="preserve">. Zwycięzców 22,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78-460 Barwice  lub przesłać pocztą w 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terminie do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64F50">
        <w:rPr>
          <w:rFonts w:ascii="Times New Roman" w:hAnsi="Times New Roman"/>
          <w:b/>
          <w:color w:val="000000"/>
          <w:sz w:val="24"/>
          <w:szCs w:val="24"/>
        </w:rPr>
        <w:t>28 lutego</w:t>
      </w:r>
      <w:r w:rsidR="009C4F7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73EBC">
        <w:rPr>
          <w:rFonts w:ascii="Times New Roman" w:hAnsi="Times New Roman"/>
          <w:b/>
          <w:color w:val="000000"/>
          <w:sz w:val="24"/>
          <w:szCs w:val="24"/>
        </w:rPr>
        <w:t>20</w:t>
      </w:r>
      <w:r w:rsidR="00EC0DBC">
        <w:rPr>
          <w:rFonts w:ascii="Times New Roman" w:hAnsi="Times New Roman"/>
          <w:b/>
          <w:color w:val="000000"/>
          <w:sz w:val="24"/>
          <w:szCs w:val="24"/>
        </w:rPr>
        <w:t>2</w:t>
      </w:r>
      <w:r w:rsidR="00F64F50">
        <w:rPr>
          <w:rFonts w:ascii="Times New Roman" w:hAnsi="Times New Roman"/>
          <w:b/>
          <w:color w:val="000000"/>
          <w:sz w:val="24"/>
          <w:szCs w:val="24"/>
        </w:rPr>
        <w:t>3</w:t>
      </w:r>
      <w:r w:rsidR="00C32D5B">
        <w:rPr>
          <w:rFonts w:ascii="Times New Roman" w:hAnsi="Times New Roman"/>
          <w:b/>
          <w:color w:val="000000"/>
          <w:sz w:val="24"/>
          <w:szCs w:val="24"/>
        </w:rPr>
        <w:t xml:space="preserve"> r. do godz. 15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:00</w:t>
      </w:r>
      <w:r w:rsidR="00341162">
        <w:rPr>
          <w:rFonts w:ascii="Times New Roman" w:hAnsi="Times New Roman"/>
          <w:b/>
          <w:color w:val="000000"/>
          <w:sz w:val="24"/>
          <w:szCs w:val="24"/>
        </w:rPr>
        <w:t xml:space="preserve"> (decyduje data wpływu do Urzędu)</w:t>
      </w:r>
      <w:r w:rsidR="004524A5" w:rsidRPr="00E11B89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1F59D57E" w14:textId="77777777" w:rsidR="004524A5" w:rsidRPr="00E11B89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Na kopercie należy umieścić następujące informacje:</w:t>
      </w:r>
    </w:p>
    <w:p w14:paraId="546014D2" w14:textId="77777777" w:rsidR="004524A5" w:rsidRPr="00E11B89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-</w:t>
      </w:r>
      <w:r w:rsid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11B89">
        <w:rPr>
          <w:rFonts w:ascii="Times New Roman" w:hAnsi="Times New Roman"/>
          <w:color w:val="000000"/>
          <w:sz w:val="24"/>
          <w:szCs w:val="24"/>
        </w:rPr>
        <w:t>pełną nazwę wnioskodawcy i jego adres,</w:t>
      </w:r>
    </w:p>
    <w:p w14:paraId="050B9229" w14:textId="11F02286" w:rsidR="004524A5" w:rsidRPr="006A100C" w:rsidRDefault="004524A5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-</w:t>
      </w:r>
      <w:r w:rsidR="00E11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11B89">
        <w:rPr>
          <w:rFonts w:ascii="Times New Roman" w:hAnsi="Times New Roman"/>
          <w:color w:val="000000"/>
          <w:sz w:val="24"/>
          <w:szCs w:val="24"/>
        </w:rPr>
        <w:t xml:space="preserve">adnotację </w:t>
      </w:r>
      <w:r w:rsidR="00EB4AF4">
        <w:rPr>
          <w:rFonts w:ascii="Times New Roman" w:hAnsi="Times New Roman"/>
          <w:i/>
          <w:color w:val="000000"/>
          <w:sz w:val="24"/>
          <w:szCs w:val="24"/>
        </w:rPr>
        <w:t>„</w:t>
      </w:r>
      <w:r w:rsidRPr="00E11B89">
        <w:rPr>
          <w:rFonts w:ascii="Times New Roman" w:hAnsi="Times New Roman"/>
          <w:i/>
          <w:color w:val="000000"/>
          <w:sz w:val="24"/>
          <w:szCs w:val="24"/>
        </w:rPr>
        <w:t>Otwarty ko</w:t>
      </w:r>
      <w:r w:rsidR="00273EBC">
        <w:rPr>
          <w:rFonts w:ascii="Times New Roman" w:hAnsi="Times New Roman"/>
          <w:i/>
          <w:color w:val="000000"/>
          <w:sz w:val="24"/>
          <w:szCs w:val="24"/>
        </w:rPr>
        <w:t>nkurs ofert 20</w:t>
      </w:r>
      <w:r w:rsidR="003F1D45">
        <w:rPr>
          <w:rFonts w:ascii="Times New Roman" w:hAnsi="Times New Roman"/>
          <w:i/>
          <w:color w:val="000000"/>
          <w:sz w:val="24"/>
          <w:szCs w:val="24"/>
        </w:rPr>
        <w:t>2</w:t>
      </w:r>
      <w:r w:rsidR="00F64F50">
        <w:rPr>
          <w:rFonts w:ascii="Times New Roman" w:hAnsi="Times New Roman"/>
          <w:i/>
          <w:color w:val="000000"/>
          <w:sz w:val="24"/>
          <w:szCs w:val="24"/>
        </w:rPr>
        <w:t>3</w:t>
      </w:r>
      <w:r w:rsidR="003E5AA2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3F1D45">
        <w:rPr>
          <w:rFonts w:ascii="Times New Roman" w:hAnsi="Times New Roman"/>
          <w:i/>
          <w:color w:val="000000"/>
          <w:sz w:val="24"/>
          <w:szCs w:val="24"/>
        </w:rPr>
        <w:t>–</w:t>
      </w:r>
      <w:r w:rsidR="00EB4AF4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3F1D45">
        <w:rPr>
          <w:rFonts w:ascii="Times New Roman" w:hAnsi="Times New Roman"/>
          <w:i/>
          <w:color w:val="000000"/>
          <w:sz w:val="24"/>
          <w:szCs w:val="24"/>
        </w:rPr>
        <w:t>z zakresu edukacji publicznej</w:t>
      </w:r>
      <w:r w:rsidRPr="006A100C">
        <w:rPr>
          <w:rFonts w:ascii="Times New Roman" w:hAnsi="Times New Roman"/>
          <w:i/>
          <w:color w:val="000000"/>
          <w:sz w:val="24"/>
          <w:szCs w:val="24"/>
        </w:rPr>
        <w:t>”</w:t>
      </w:r>
    </w:p>
    <w:p w14:paraId="27F2E884" w14:textId="77777777" w:rsidR="00E11B89" w:rsidRPr="006A100C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p w14:paraId="2CCEDD95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Oferty </w:t>
      </w:r>
      <w:r>
        <w:rPr>
          <w:rFonts w:ascii="Times New Roman" w:hAnsi="Times New Roman"/>
          <w:color w:val="000000"/>
          <w:sz w:val="24"/>
          <w:szCs w:val="24"/>
        </w:rPr>
        <w:t xml:space="preserve">złożone na innych formularzach oraz oferty otrzymane po terminie,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bez względu na przyczyny opóźnienia złożenia oferty</w:t>
      </w:r>
      <w:r>
        <w:rPr>
          <w:rFonts w:ascii="Times New Roman" w:hAnsi="Times New Roman"/>
          <w:color w:val="000000"/>
          <w:sz w:val="24"/>
          <w:szCs w:val="24"/>
        </w:rPr>
        <w:t xml:space="preserve">, nie będą rozpatrywane w postępowaniu konkursowym. </w:t>
      </w:r>
    </w:p>
    <w:p w14:paraId="17175780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5849014" w14:textId="000A5F49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3.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Oferta musi spełniać wszystkie warunki formalne zgodnie z ustawą z dnia 24 kwietnia 2003r. o działalności pożytku publicznego i wolontariacie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F64F50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F64F50">
        <w:rPr>
          <w:rFonts w:ascii="Times New Roman" w:hAnsi="Times New Roman"/>
          <w:color w:val="000000"/>
          <w:sz w:val="24"/>
          <w:szCs w:val="24"/>
        </w:rPr>
        <w:t>2</w:t>
      </w:r>
      <w:r w:rsidR="00F64F50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F64F50">
        <w:rPr>
          <w:rFonts w:ascii="Times New Roman" w:hAnsi="Times New Roman"/>
          <w:color w:val="000000"/>
          <w:sz w:val="24"/>
          <w:szCs w:val="24"/>
        </w:rPr>
        <w:t>1327, 1265</w:t>
      </w:r>
      <w:r w:rsidR="003F1D45">
        <w:rPr>
          <w:rFonts w:ascii="Times New Roman" w:hAnsi="Times New Roman"/>
          <w:color w:val="000000"/>
          <w:sz w:val="24"/>
          <w:szCs w:val="24"/>
        </w:rPr>
        <w:t>).</w:t>
      </w:r>
    </w:p>
    <w:p w14:paraId="79985383" w14:textId="77777777" w:rsidR="00E11B89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3C8B95B" w14:textId="4C0F16BA" w:rsidR="003E5AA2" w:rsidRDefault="00E11B89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 xml:space="preserve">4.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Formularz oferty znajduje się 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w ogłoszeniu konkursu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na stronie internetowej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7" w:history="1">
        <w:r w:rsidR="003F1D45" w:rsidRPr="00166A84">
          <w:rPr>
            <w:rStyle w:val="Hipercze"/>
            <w:rFonts w:ascii="Times New Roman" w:hAnsi="Times New Roman"/>
            <w:sz w:val="24"/>
            <w:szCs w:val="24"/>
          </w:rPr>
          <w:t>www.barwice.pl</w:t>
        </w:r>
      </w:hyperlink>
      <w:r w:rsidR="003F1D45">
        <w:rPr>
          <w:rFonts w:ascii="Times New Roman" w:hAnsi="Times New Roman"/>
          <w:color w:val="000000"/>
          <w:sz w:val="24"/>
          <w:szCs w:val="24"/>
        </w:rPr>
        <w:t xml:space="preserve"> oraz 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 xml:space="preserve">w Referacie  Promocji </w:t>
      </w:r>
      <w:r>
        <w:rPr>
          <w:rFonts w:ascii="Times New Roman" w:hAnsi="Times New Roman"/>
          <w:color w:val="000000"/>
          <w:sz w:val="24"/>
          <w:szCs w:val="24"/>
        </w:rPr>
        <w:t>i Rozwoju</w:t>
      </w:r>
      <w:r w:rsidR="003F1D45">
        <w:rPr>
          <w:rFonts w:ascii="Times New Roman" w:hAnsi="Times New Roman"/>
          <w:color w:val="000000"/>
          <w:sz w:val="24"/>
          <w:szCs w:val="24"/>
        </w:rPr>
        <w:t xml:space="preserve"> Gminy, Urząd Miejski w Barwicach ul. Zwycięzców 22, 78-460 Barwice </w:t>
      </w:r>
      <w:r>
        <w:rPr>
          <w:rFonts w:ascii="Times New Roman" w:hAnsi="Times New Roman"/>
          <w:color w:val="000000"/>
          <w:sz w:val="24"/>
          <w:szCs w:val="24"/>
        </w:rPr>
        <w:t xml:space="preserve"> (pok. nr </w:t>
      </w:r>
      <w:r w:rsidR="00C32D5B">
        <w:rPr>
          <w:rFonts w:ascii="Times New Roman" w:hAnsi="Times New Roman"/>
          <w:color w:val="000000"/>
          <w:sz w:val="24"/>
          <w:szCs w:val="24"/>
        </w:rPr>
        <w:t>21</w:t>
      </w:r>
      <w:r w:rsidR="004524A5" w:rsidRPr="00E11B89">
        <w:rPr>
          <w:rFonts w:ascii="Times New Roman" w:hAnsi="Times New Roman"/>
          <w:color w:val="000000"/>
          <w:sz w:val="24"/>
          <w:szCs w:val="24"/>
        </w:rPr>
        <w:t>)</w:t>
      </w:r>
      <w:r w:rsidR="003E5AA2">
        <w:rPr>
          <w:rFonts w:ascii="Times New Roman" w:hAnsi="Times New Roman"/>
          <w:color w:val="000000"/>
          <w:sz w:val="24"/>
          <w:szCs w:val="24"/>
        </w:rPr>
        <w:t>.</w:t>
      </w:r>
    </w:p>
    <w:p w14:paraId="267BC023" w14:textId="77777777" w:rsidR="003E5AA2" w:rsidRDefault="003E5AA2" w:rsidP="00E11B89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3B7B613" w14:textId="444A018A" w:rsidR="004524A5" w:rsidRDefault="00E11B89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E11B89">
        <w:rPr>
          <w:rFonts w:ascii="Times New Roman" w:hAnsi="Times New Roman"/>
          <w:color w:val="000000"/>
          <w:sz w:val="24"/>
          <w:szCs w:val="24"/>
        </w:rPr>
        <w:t>5.</w:t>
      </w:r>
      <w:r w:rsidR="000842F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>W przypadku złożenia przez oferenta więcej niż jednej oferty dopuszcza się załączenie jednego kompletu załączników ze wskazaniem na 1 stronie (dopisek), przy której ofercie się znajdują. Oferta złożona bez wymaganych załączników jest niekompletna.</w:t>
      </w:r>
    </w:p>
    <w:p w14:paraId="69D0E498" w14:textId="77777777" w:rsidR="009A3CBA" w:rsidRDefault="009A3CBA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DDE986D" w14:textId="77777777" w:rsidR="004524A5" w:rsidRDefault="009A3CBA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9A3CBA">
        <w:rPr>
          <w:rFonts w:ascii="Times New Roman" w:hAnsi="Times New Roman"/>
          <w:color w:val="000000"/>
          <w:sz w:val="24"/>
          <w:szCs w:val="24"/>
        </w:rPr>
        <w:t>9.</w:t>
      </w:r>
      <w:r w:rsidR="003E5AA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>W przypadku stwierdzenia braków, wezwanie do ich uzupełnienia będzie przekazane</w:t>
      </w: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="004524A5" w:rsidRPr="009A3CBA">
        <w:rPr>
          <w:rFonts w:ascii="Times New Roman" w:hAnsi="Times New Roman"/>
          <w:color w:val="000000"/>
          <w:sz w:val="24"/>
          <w:szCs w:val="24"/>
        </w:rPr>
        <w:t xml:space="preserve"> na piśmie za potwierdzeniem odbioru. Oferent ma 3 dni do uzupełnienia braków.</w:t>
      </w:r>
    </w:p>
    <w:p w14:paraId="2F8A5515" w14:textId="77777777" w:rsidR="009A3CBA" w:rsidRPr="009A3CBA" w:rsidRDefault="009A3CBA" w:rsidP="009A3CBA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8EEC50B" w14:textId="77777777" w:rsidR="009A3CBA" w:rsidRPr="009A3CBA" w:rsidRDefault="009A3CBA" w:rsidP="009A3CBA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9A3CB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4</w:t>
      </w:r>
    </w:p>
    <w:p w14:paraId="2B0A1C9A" w14:textId="77777777" w:rsidR="009A3CBA" w:rsidRPr="009A3CBA" w:rsidRDefault="009A3CBA" w:rsidP="009A3CBA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9A3CBA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Warunki i tryby stosowane przy dokonywaniu wyboru ofert</w:t>
      </w:r>
    </w:p>
    <w:p w14:paraId="3DF7FF1C" w14:textId="77777777" w:rsidR="009A3CBA" w:rsidRDefault="009A3CBA" w:rsidP="009A3CBA">
      <w:pPr>
        <w:spacing w:after="0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6E02B3BB" w14:textId="17656D7A" w:rsidR="00CB4761" w:rsidRPr="00212AB1" w:rsidRDefault="009A3CBA" w:rsidP="00212AB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Oceny złożonych ofert dokonuje komisja konkursowa powołana Zarządzeniem Burmistrza Barwic, która przedstawi Burmistrzowi propozycje co do wyboru ofert.</w:t>
      </w:r>
      <w:r w:rsidR="00EB4AF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951BF">
        <w:rPr>
          <w:rFonts w:ascii="Times New Roman" w:hAnsi="Times New Roman"/>
          <w:color w:val="000000"/>
          <w:sz w:val="24"/>
          <w:szCs w:val="24"/>
        </w:rPr>
        <w:t xml:space="preserve">Tryb powoływania </w:t>
      </w:r>
      <w:r w:rsidR="00CB4761" w:rsidRPr="00212AB1">
        <w:rPr>
          <w:rFonts w:ascii="Times New Roman" w:hAnsi="Times New Roman"/>
          <w:color w:val="000000"/>
          <w:sz w:val="24"/>
          <w:szCs w:val="24"/>
        </w:rPr>
        <w:t>i zasady działania komisji konkursowych do opiniowania ofert określa §12. Programu współpracy Gminy Barwice z organizacjami pozarządowymi oraz podmiotami prowadzącymi działalność</w:t>
      </w:r>
      <w:r w:rsidR="00273EBC">
        <w:rPr>
          <w:rFonts w:ascii="Times New Roman" w:hAnsi="Times New Roman"/>
          <w:color w:val="000000"/>
          <w:sz w:val="24"/>
          <w:szCs w:val="24"/>
        </w:rPr>
        <w:t xml:space="preserve"> pożytku publicznego na rok 20</w:t>
      </w:r>
      <w:r w:rsidR="006D4F96">
        <w:rPr>
          <w:rFonts w:ascii="Times New Roman" w:hAnsi="Times New Roman"/>
          <w:color w:val="000000"/>
          <w:sz w:val="24"/>
          <w:szCs w:val="24"/>
        </w:rPr>
        <w:t>2</w:t>
      </w:r>
      <w:r w:rsidR="009C4F7F">
        <w:rPr>
          <w:rFonts w:ascii="Times New Roman" w:hAnsi="Times New Roman"/>
          <w:color w:val="000000"/>
          <w:sz w:val="24"/>
          <w:szCs w:val="24"/>
        </w:rPr>
        <w:t>2</w:t>
      </w:r>
      <w:r w:rsidR="00CB4761" w:rsidRPr="00212AB1">
        <w:rPr>
          <w:rFonts w:ascii="Times New Roman" w:hAnsi="Times New Roman"/>
          <w:color w:val="000000"/>
          <w:sz w:val="24"/>
          <w:szCs w:val="24"/>
        </w:rPr>
        <w:t>.</w:t>
      </w:r>
    </w:p>
    <w:p w14:paraId="78B5EF9C" w14:textId="77777777" w:rsidR="00CB4761" w:rsidRPr="00CB4761" w:rsidRDefault="00CB4761" w:rsidP="00CB4761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6B63C6A" w14:textId="7F6252C8" w:rsidR="009A3CBA" w:rsidRPr="00CB4761" w:rsidRDefault="00CB4761" w:rsidP="00CB4761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2. Komisja konkursowa przy rozpatrywaniu</w:t>
      </w:r>
      <w:r w:rsidR="009A3CBA" w:rsidRPr="00CB4761">
        <w:rPr>
          <w:rFonts w:ascii="Times New Roman" w:hAnsi="Times New Roman"/>
          <w:color w:val="000000"/>
          <w:sz w:val="24"/>
          <w:szCs w:val="24"/>
        </w:rPr>
        <w:t xml:space="preserve"> ofert </w:t>
      </w:r>
      <w:r w:rsidRPr="00CB4761">
        <w:rPr>
          <w:rFonts w:ascii="Times New Roman" w:hAnsi="Times New Roman"/>
          <w:color w:val="000000"/>
          <w:sz w:val="24"/>
          <w:szCs w:val="24"/>
        </w:rPr>
        <w:t xml:space="preserve">kieruje się zasadami wskazanymi w </w:t>
      </w:r>
      <w:r w:rsidR="009A3CBA" w:rsidRPr="00CB4761">
        <w:rPr>
          <w:rFonts w:ascii="Times New Roman" w:hAnsi="Times New Roman"/>
          <w:color w:val="000000"/>
          <w:sz w:val="24"/>
          <w:szCs w:val="24"/>
        </w:rPr>
        <w:t xml:space="preserve">art. 15 ustawy </w:t>
      </w:r>
      <w:r w:rsidRPr="00CB4761">
        <w:rPr>
          <w:rFonts w:ascii="Times New Roman" w:hAnsi="Times New Roman"/>
          <w:color w:val="000000"/>
          <w:sz w:val="24"/>
          <w:szCs w:val="24"/>
        </w:rPr>
        <w:t xml:space="preserve">z dnia 24 kwietnia 2003 roku </w:t>
      </w:r>
      <w:r w:rsidR="009A3CBA" w:rsidRPr="00CB4761">
        <w:rPr>
          <w:rFonts w:ascii="Times New Roman" w:hAnsi="Times New Roman"/>
          <w:color w:val="000000"/>
          <w:sz w:val="24"/>
          <w:szCs w:val="24"/>
        </w:rPr>
        <w:t>o działalności pożytku publicznego i w</w:t>
      </w:r>
      <w:r w:rsidRPr="00CB4761">
        <w:rPr>
          <w:rFonts w:ascii="Times New Roman" w:hAnsi="Times New Roman"/>
          <w:color w:val="000000"/>
          <w:sz w:val="24"/>
          <w:szCs w:val="24"/>
        </w:rPr>
        <w:t xml:space="preserve">olontariacie  </w:t>
      </w:r>
      <w:r w:rsidR="006D4F96">
        <w:rPr>
          <w:rFonts w:ascii="Times New Roman" w:hAnsi="Times New Roman"/>
          <w:color w:val="000000"/>
          <w:sz w:val="24"/>
          <w:szCs w:val="24"/>
        </w:rPr>
        <w:t>(</w:t>
      </w:r>
      <w:r w:rsidR="00F64F50" w:rsidRPr="00DE71EF">
        <w:rPr>
          <w:rFonts w:ascii="Times New Roman" w:hAnsi="Times New Roman"/>
          <w:color w:val="000000"/>
          <w:sz w:val="24"/>
          <w:szCs w:val="24"/>
        </w:rPr>
        <w:t>Dz. U. z 202</w:t>
      </w:r>
      <w:r w:rsidR="00F64F50">
        <w:rPr>
          <w:rFonts w:ascii="Times New Roman" w:hAnsi="Times New Roman"/>
          <w:color w:val="000000"/>
          <w:sz w:val="24"/>
          <w:szCs w:val="24"/>
        </w:rPr>
        <w:t>2</w:t>
      </w:r>
      <w:r w:rsidR="00F64F50" w:rsidRPr="00DE71EF">
        <w:rPr>
          <w:rFonts w:ascii="Times New Roman" w:hAnsi="Times New Roman"/>
          <w:color w:val="000000"/>
          <w:sz w:val="24"/>
          <w:szCs w:val="24"/>
        </w:rPr>
        <w:t xml:space="preserve"> r. poz.</w:t>
      </w:r>
      <w:r w:rsidR="00F64F50">
        <w:rPr>
          <w:rFonts w:ascii="Times New Roman" w:hAnsi="Times New Roman"/>
          <w:color w:val="000000"/>
          <w:sz w:val="24"/>
          <w:szCs w:val="24"/>
        </w:rPr>
        <w:t>1327, 1265</w:t>
      </w:r>
      <w:r w:rsidR="006D4F96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CB4761">
        <w:rPr>
          <w:rFonts w:ascii="Times New Roman" w:hAnsi="Times New Roman"/>
          <w:color w:val="000000"/>
          <w:sz w:val="24"/>
          <w:szCs w:val="24"/>
        </w:rPr>
        <w:t>oraz następującymi kryteriami</w:t>
      </w:r>
      <w:r w:rsidR="009A3CBA" w:rsidRPr="00CB4761">
        <w:rPr>
          <w:rFonts w:ascii="Times New Roman" w:hAnsi="Times New Roman"/>
          <w:color w:val="000000"/>
          <w:sz w:val="24"/>
          <w:szCs w:val="24"/>
        </w:rPr>
        <w:t>:</w:t>
      </w:r>
    </w:p>
    <w:p w14:paraId="315D7D29" w14:textId="77777777" w:rsidR="00EC0DBC" w:rsidRDefault="009A3CBA" w:rsidP="00EC0DBC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zgodność projektu z zadaniami gminy  oraz zadaniami statutowymi organizacji,</w:t>
      </w:r>
    </w:p>
    <w:p w14:paraId="3EADAF3B" w14:textId="58B1A03F" w:rsidR="009A3CBA" w:rsidRPr="00EC0DBC" w:rsidRDefault="009A3CBA" w:rsidP="00EC0DBC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EC0DBC">
        <w:rPr>
          <w:rFonts w:ascii="Times New Roman" w:hAnsi="Times New Roman"/>
          <w:color w:val="000000"/>
          <w:sz w:val="24"/>
          <w:szCs w:val="24"/>
        </w:rPr>
        <w:t>- efekty projektu,</w:t>
      </w:r>
    </w:p>
    <w:p w14:paraId="28283FDB" w14:textId="607D3E07" w:rsidR="00CB4761" w:rsidRDefault="00341162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6D4F9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B4761">
        <w:rPr>
          <w:rFonts w:ascii="Times New Roman" w:hAnsi="Times New Roman"/>
          <w:color w:val="000000"/>
          <w:sz w:val="24"/>
          <w:szCs w:val="24"/>
        </w:rPr>
        <w:t>zasięg działania wnioskodawcy, stan zasobów kadrowych i rzeczowych oraz doświadczenie wskazujące na możliwość realizacji zadania,</w:t>
      </w:r>
    </w:p>
    <w:p w14:paraId="2B266ABC" w14:textId="7F94E1A7" w:rsidR="009A3CBA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ocena kosztów realizacji projektu, w tym wysokość udziału środków własnych organizacji oraz oczekiwana wysokość wsparcia finansowego,</w:t>
      </w:r>
    </w:p>
    <w:p w14:paraId="7BD96E48" w14:textId="0ED35725" w:rsidR="009A3CBA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zakładana liczba uczestników realizowanego zadania,</w:t>
      </w:r>
    </w:p>
    <w:p w14:paraId="5F68C501" w14:textId="38549362" w:rsidR="009A3CBA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terminowe wyw</w:t>
      </w:r>
      <w:r w:rsidR="00CB4761">
        <w:rPr>
          <w:rFonts w:ascii="Times New Roman" w:hAnsi="Times New Roman"/>
          <w:color w:val="000000"/>
          <w:sz w:val="24"/>
          <w:szCs w:val="24"/>
        </w:rPr>
        <w:t>iązanie się z umów zawartych z G</w:t>
      </w:r>
      <w:r w:rsidRPr="00CB4761">
        <w:rPr>
          <w:rFonts w:ascii="Times New Roman" w:hAnsi="Times New Roman"/>
          <w:color w:val="000000"/>
          <w:sz w:val="24"/>
          <w:szCs w:val="24"/>
        </w:rPr>
        <w:t xml:space="preserve">miną </w:t>
      </w:r>
      <w:r w:rsidR="00CB4761">
        <w:rPr>
          <w:rFonts w:ascii="Times New Roman" w:hAnsi="Times New Roman"/>
          <w:color w:val="000000"/>
          <w:sz w:val="24"/>
          <w:szCs w:val="24"/>
        </w:rPr>
        <w:t xml:space="preserve">oraz prawidłowe rozliczenie otrzymanej dotacji </w:t>
      </w:r>
      <w:r w:rsidRPr="00CB4761">
        <w:rPr>
          <w:rFonts w:ascii="Times New Roman" w:hAnsi="Times New Roman"/>
          <w:color w:val="000000"/>
          <w:sz w:val="24"/>
          <w:szCs w:val="24"/>
        </w:rPr>
        <w:t>w ciągu ostatnich dwóch lat,</w:t>
      </w:r>
    </w:p>
    <w:p w14:paraId="515A9326" w14:textId="77777777" w:rsidR="009A3CBA" w:rsidRPr="00CB4761" w:rsidRDefault="009A3CBA" w:rsidP="009A3CBA">
      <w:pPr>
        <w:pStyle w:val="Akapitzlist"/>
        <w:autoSpaceDE w:val="0"/>
        <w:autoSpaceDN w:val="0"/>
        <w:adjustRightInd w:val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CB4761">
        <w:rPr>
          <w:rFonts w:ascii="Times New Roman" w:hAnsi="Times New Roman"/>
          <w:color w:val="000000"/>
          <w:sz w:val="24"/>
          <w:szCs w:val="24"/>
        </w:rPr>
        <w:t>- dotychcz</w:t>
      </w:r>
      <w:r w:rsidR="00CB4761">
        <w:rPr>
          <w:rFonts w:ascii="Times New Roman" w:hAnsi="Times New Roman"/>
          <w:color w:val="000000"/>
          <w:sz w:val="24"/>
          <w:szCs w:val="24"/>
        </w:rPr>
        <w:t>asowa współpraca organizacji z G</w:t>
      </w:r>
      <w:r w:rsidRPr="00CB4761">
        <w:rPr>
          <w:rFonts w:ascii="Times New Roman" w:hAnsi="Times New Roman"/>
          <w:color w:val="000000"/>
          <w:sz w:val="24"/>
          <w:szCs w:val="24"/>
        </w:rPr>
        <w:t>miną.</w:t>
      </w:r>
    </w:p>
    <w:p w14:paraId="1ACC0634" w14:textId="77777777" w:rsidR="009A3CBA" w:rsidRPr="00997556" w:rsidRDefault="00997556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997556">
        <w:rPr>
          <w:rFonts w:ascii="Times New Roman" w:hAnsi="Times New Roman"/>
          <w:color w:val="000000"/>
          <w:sz w:val="24"/>
          <w:szCs w:val="24"/>
        </w:rPr>
        <w:t xml:space="preserve">3. 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 xml:space="preserve">Wyboru ofert dokona Burmistrz </w:t>
      </w:r>
      <w:r w:rsidR="00CB4761" w:rsidRPr="00997556">
        <w:rPr>
          <w:rFonts w:ascii="Times New Roman" w:hAnsi="Times New Roman"/>
          <w:color w:val="000000"/>
          <w:sz w:val="24"/>
          <w:szCs w:val="24"/>
        </w:rPr>
        <w:t>Barwic na podstawie protokołu komisji k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 xml:space="preserve">onkursowej         w terminie do 30 dni od </w:t>
      </w:r>
      <w:r w:rsidR="00CB4761" w:rsidRPr="00997556">
        <w:rPr>
          <w:rFonts w:ascii="Times New Roman" w:hAnsi="Times New Roman"/>
          <w:color w:val="000000"/>
          <w:sz w:val="24"/>
          <w:szCs w:val="24"/>
        </w:rPr>
        <w:t xml:space="preserve">dnia </w:t>
      </w:r>
      <w:r w:rsidR="009A3CBA" w:rsidRPr="00997556">
        <w:rPr>
          <w:rFonts w:ascii="Times New Roman" w:hAnsi="Times New Roman"/>
          <w:color w:val="000000"/>
          <w:sz w:val="24"/>
          <w:szCs w:val="24"/>
        </w:rPr>
        <w:t>zakończenia przyjmowania ofert.</w:t>
      </w:r>
    </w:p>
    <w:p w14:paraId="2016B3DD" w14:textId="77777777" w:rsidR="009A3CBA" w:rsidRPr="004329E1" w:rsidRDefault="00997556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hAnsi="Times New Roman"/>
          <w:color w:val="000000"/>
          <w:sz w:val="24"/>
          <w:szCs w:val="24"/>
        </w:rPr>
        <w:t>4.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Do realizacji zadania publicznego Komisja Konkursowa może wybrać więcej niż jednego oferenta. W przypadku wyboru kilku oferentów suma dofinansowania zadań publicznych nie przekroczy wskazanej kwoty.</w:t>
      </w:r>
    </w:p>
    <w:p w14:paraId="21FED6E4" w14:textId="77777777" w:rsidR="009A3CBA" w:rsidRPr="004329E1" w:rsidRDefault="004329E1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5.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Wyniki konkursu zostaną ogłoszone </w:t>
      </w:r>
      <w:r w:rsidRPr="004329E1">
        <w:rPr>
          <w:rFonts w:ascii="Times New Roman" w:hAnsi="Times New Roman"/>
          <w:color w:val="000000"/>
          <w:sz w:val="24"/>
          <w:szCs w:val="24"/>
        </w:rPr>
        <w:t>niezwłocznie po zakończeniu postępowania konkursowego.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Informacja o wynikach konkursu zostanie opublikowana</w:t>
      </w:r>
      <w:r w:rsidRPr="004329E1">
        <w:rPr>
          <w:rFonts w:ascii="Times New Roman" w:hAnsi="Times New Roman"/>
          <w:color w:val="000000"/>
          <w:sz w:val="24"/>
          <w:szCs w:val="24"/>
        </w:rPr>
        <w:t>: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na tablicy ogłoszeń w Urzędzie Miejskim </w:t>
      </w:r>
      <w:r w:rsidRPr="004329E1">
        <w:rPr>
          <w:rFonts w:ascii="Times New Roman" w:hAnsi="Times New Roman"/>
          <w:color w:val="000000"/>
          <w:sz w:val="24"/>
          <w:szCs w:val="24"/>
        </w:rPr>
        <w:t>w Barwicach</w:t>
      </w:r>
      <w:r w:rsidR="004951BF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na stronie internetowej www.barwice.pl</w:t>
      </w:r>
      <w:r w:rsidRPr="004329E1">
        <w:rPr>
          <w:rFonts w:ascii="Times New Roman" w:hAnsi="Times New Roman"/>
          <w:color w:val="000080"/>
          <w:sz w:val="24"/>
          <w:szCs w:val="24"/>
        </w:rPr>
        <w:t xml:space="preserve"> </w:t>
      </w:r>
      <w:r w:rsidRPr="004329E1">
        <w:rPr>
          <w:rFonts w:ascii="Times New Roman" w:hAnsi="Times New Roman"/>
          <w:sz w:val="24"/>
          <w:szCs w:val="24"/>
        </w:rPr>
        <w:t>oraz</w:t>
      </w:r>
      <w:r w:rsidR="004951BF">
        <w:rPr>
          <w:rFonts w:ascii="Times New Roman" w:hAnsi="Times New Roman"/>
          <w:color w:val="000080"/>
          <w:sz w:val="24"/>
          <w:szCs w:val="24"/>
        </w:rPr>
        <w:t xml:space="preserve">                   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>w Biuletynie Informacji Publicznej.</w:t>
      </w:r>
    </w:p>
    <w:p w14:paraId="4886A5BF" w14:textId="404204F0" w:rsidR="009A3CBA" w:rsidRPr="004329E1" w:rsidRDefault="004329E1" w:rsidP="009A3CBA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hAnsi="Times New Roman"/>
          <w:color w:val="000000"/>
          <w:sz w:val="24"/>
          <w:szCs w:val="24"/>
        </w:rPr>
        <w:t>6.</w:t>
      </w:r>
      <w:r w:rsidR="009A3CBA" w:rsidRPr="004329E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84694">
        <w:rPr>
          <w:rFonts w:ascii="Times New Roman" w:hAnsi="Times New Roman"/>
          <w:color w:val="000000"/>
          <w:sz w:val="24"/>
          <w:szCs w:val="24"/>
        </w:rPr>
        <w:t xml:space="preserve">Z podmiotami, których oferta zostanie wybrana w postepowaniu konkursowym zostanie podpisana umowa o realizację zadania publicznego. </w:t>
      </w:r>
    </w:p>
    <w:p w14:paraId="70915DB6" w14:textId="77777777" w:rsidR="007A51F3" w:rsidRPr="00167E25" w:rsidRDefault="007A51F3" w:rsidP="00C44DFD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14:paraId="13C4FA58" w14:textId="77777777" w:rsidR="00C44DFD" w:rsidRPr="001E1044" w:rsidRDefault="004329E1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5</w:t>
      </w:r>
    </w:p>
    <w:p w14:paraId="06C4B2C0" w14:textId="77777777" w:rsidR="00C44DFD" w:rsidRPr="001E1044" w:rsidRDefault="004329E1" w:rsidP="00C44DFD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Termin i warunki </w:t>
      </w:r>
      <w:r w:rsidR="00C44DFD" w:rsidRPr="001E104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realizacji zadania</w:t>
      </w:r>
    </w:p>
    <w:p w14:paraId="430A2CBE" w14:textId="77777777" w:rsidR="00C44DFD" w:rsidRDefault="00C44DFD" w:rsidP="00C44DFD">
      <w:pPr>
        <w:spacing w:after="0"/>
        <w:rPr>
          <w:rFonts w:eastAsia="Times New Roman" w:cs="Arial"/>
          <w:b/>
          <w:color w:val="000000"/>
          <w:sz w:val="24"/>
          <w:szCs w:val="24"/>
          <w:lang w:eastAsia="pl-PL"/>
        </w:rPr>
      </w:pPr>
    </w:p>
    <w:p w14:paraId="78634951" w14:textId="18F18BE0" w:rsidR="00C44DFD" w:rsidRDefault="00C44DFD" w:rsidP="004329E1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Termin realizacji </w:t>
      </w:r>
      <w:r w:rsidR="0034116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zadania: do </w:t>
      </w:r>
      <w:r w:rsidR="0000655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31 </w:t>
      </w:r>
      <w:r w:rsidR="007A51F3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grudzień 20</w:t>
      </w:r>
      <w:r w:rsidR="00E8469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F64F5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roku</w:t>
      </w:r>
    </w:p>
    <w:p w14:paraId="14008F88" w14:textId="77777777" w:rsidR="00341162" w:rsidRPr="004329E1" w:rsidRDefault="00341162" w:rsidP="00341162">
      <w:pPr>
        <w:pStyle w:val="Akapitzlist"/>
        <w:spacing w:after="0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48F057B" w14:textId="77777777" w:rsidR="00C44DFD" w:rsidRPr="004329E1" w:rsidRDefault="00C44DFD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Warunki realizacji zadania:</w:t>
      </w:r>
    </w:p>
    <w:p w14:paraId="2DD23EEA" w14:textId="77777777" w:rsidR="00C44DFD" w:rsidRPr="00341162" w:rsidRDefault="004329E1" w:rsidP="00341162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miejsce: </w:t>
      </w:r>
      <w:r w:rsidR="0034116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gmina Barwice (w przypadku </w:t>
      </w:r>
      <w:r w:rsidR="00341162" w:rsidRPr="00A55F1D">
        <w:rPr>
          <w:rFonts w:ascii="Times New Roman" w:hAnsi="Times New Roman"/>
          <w:color w:val="000000"/>
          <w:sz w:val="24"/>
          <w:szCs w:val="24"/>
        </w:rPr>
        <w:t>inicjatyw tu</w:t>
      </w:r>
      <w:r w:rsidR="00341162">
        <w:rPr>
          <w:rFonts w:ascii="Times New Roman" w:hAnsi="Times New Roman"/>
          <w:color w:val="000000"/>
          <w:sz w:val="24"/>
          <w:szCs w:val="24"/>
        </w:rPr>
        <w:t xml:space="preserve">rystycznych, organizacji imprez </w:t>
      </w:r>
      <w:r w:rsidR="00341162" w:rsidRPr="00A55F1D">
        <w:rPr>
          <w:rFonts w:ascii="Times New Roman" w:hAnsi="Times New Roman"/>
          <w:color w:val="000000"/>
          <w:sz w:val="24"/>
          <w:szCs w:val="24"/>
        </w:rPr>
        <w:t xml:space="preserve">o charakterze turystyczno-krajoznawczym tj. rajdów pieszych i rowerowych, spływów kajakowych, wycieczek autokarowych itp. dla dzieci, młodzieży </w:t>
      </w:r>
      <w:r w:rsidR="00341162">
        <w:rPr>
          <w:rFonts w:ascii="Times New Roman" w:hAnsi="Times New Roman"/>
          <w:color w:val="000000"/>
          <w:sz w:val="24"/>
          <w:szCs w:val="24"/>
        </w:rPr>
        <w:t>i dorosłych zgodnie z harmonogramem).</w:t>
      </w:r>
    </w:p>
    <w:p w14:paraId="75C45AF7" w14:textId="77777777" w:rsidR="00C44DFD" w:rsidRDefault="00C44DFD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w przypadku imprez: zagwarantowanie bezpieczeństwa uczestnikom i publiczności.</w:t>
      </w:r>
    </w:p>
    <w:p w14:paraId="08E2AC45" w14:textId="77777777" w:rsidR="004329E1" w:rsidRPr="004329E1" w:rsidRDefault="004329E1" w:rsidP="00C44DFD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AF79453" w14:textId="77777777" w:rsidR="00C44DFD" w:rsidRDefault="00A54F4E" w:rsidP="00CB49EB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Szczegółowe i ostateczne warunki realizacji, finansowania i rozliczania zadań reguluje umowa </w:t>
      </w:r>
      <w:r w:rsidR="004329E1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zawarta pomiędzy Gminą 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 oferentami wybranymi w wyniku konkursu ofert.</w:t>
      </w:r>
    </w:p>
    <w:p w14:paraId="40FD65AF" w14:textId="172A2CE7" w:rsidR="00C44DFD" w:rsidRDefault="00C44DFD" w:rsidP="00E84694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7924B9E" w14:textId="26C2DAB0" w:rsidR="00C44DFD" w:rsidRDefault="00E84694" w:rsidP="004329E1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="00C44DFD" w:rsidRPr="004329E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Zleceniodawca może odmówić podmiotowi wyłonionemu w konkursie podpisania umowy w przypadku, gdy okaże się, że podmiot lub jego reprezentanci utracą zdolność do czynności prawnych albo zostaną ujawnione okoliczności podważające wiarygodność merytoryczną lub finansową oferenta.</w:t>
      </w:r>
    </w:p>
    <w:p w14:paraId="46566B39" w14:textId="77777777" w:rsidR="00CF1D90" w:rsidRDefault="00CF1D90" w:rsidP="00CF1D90">
      <w:pPr>
        <w:pStyle w:val="Default"/>
        <w:jc w:val="both"/>
        <w:rPr>
          <w:sz w:val="23"/>
          <w:szCs w:val="23"/>
        </w:rPr>
      </w:pPr>
    </w:p>
    <w:p w14:paraId="7C5C409F" w14:textId="77777777" w:rsidR="00CF1D90" w:rsidRPr="00CF1D90" w:rsidRDefault="00CF1D90" w:rsidP="00CF1D90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CDDD022" w14:textId="77777777" w:rsidR="00C44DFD" w:rsidRPr="004329E1" w:rsidRDefault="00C44DFD" w:rsidP="00E84694">
      <w:pPr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4329E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§ 6</w:t>
      </w:r>
    </w:p>
    <w:p w14:paraId="14869560" w14:textId="5159E7E9" w:rsidR="00C44DFD" w:rsidRPr="004329E1" w:rsidRDefault="00E84694" w:rsidP="00C44DFD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Postanowienia końcowe</w:t>
      </w:r>
    </w:p>
    <w:p w14:paraId="0426D247" w14:textId="77777777" w:rsidR="006F2C2A" w:rsidRPr="006F2C2A" w:rsidRDefault="006F2C2A" w:rsidP="006F2C2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02541AC4" w14:textId="32AE682C" w:rsidR="006F2C2A" w:rsidRPr="006F2C2A" w:rsidRDefault="00C44DFD" w:rsidP="00C44DFD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F2C2A">
        <w:rPr>
          <w:rFonts w:ascii="Times New Roman" w:hAnsi="Times New Roman"/>
          <w:color w:val="000000"/>
          <w:sz w:val="24"/>
          <w:szCs w:val="24"/>
        </w:rPr>
        <w:t>Informacje dotyczące otwartego konkursu ofert można uzyskać osobiście w Urzędzie Miejskim w  Barwicach, ul. Zwycięzców 22,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 xml:space="preserve"> 78-460 Barwice, </w:t>
      </w:r>
      <w:r w:rsidRPr="006F2C2A">
        <w:rPr>
          <w:rFonts w:ascii="Times New Roman" w:hAnsi="Times New Roman"/>
          <w:color w:val="000000"/>
          <w:sz w:val="24"/>
          <w:szCs w:val="24"/>
        </w:rPr>
        <w:t>telefonicznie pod numerem: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 xml:space="preserve"> 94</w:t>
      </w:r>
      <w:r w:rsidR="007E16DF">
        <w:rPr>
          <w:rFonts w:ascii="Times New Roman" w:hAnsi="Times New Roman"/>
          <w:color w:val="000000"/>
          <w:sz w:val="24"/>
          <w:szCs w:val="24"/>
        </w:rPr>
        <w:t> 713 75 13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>.</w:t>
      </w:r>
    </w:p>
    <w:p w14:paraId="6F938919" w14:textId="77777777" w:rsidR="00C44DFD" w:rsidRDefault="00C44DFD" w:rsidP="006F2C2A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6F2C2A">
        <w:rPr>
          <w:rFonts w:ascii="Times New Roman" w:hAnsi="Times New Roman"/>
          <w:color w:val="000000"/>
          <w:sz w:val="24"/>
          <w:szCs w:val="24"/>
        </w:rPr>
        <w:t xml:space="preserve">Informacje dotyczące konkursu dostępne są również na stronie internetowej Urzędu Miejskiego </w:t>
      </w:r>
      <w:r w:rsidR="006F2C2A" w:rsidRPr="006F2C2A">
        <w:rPr>
          <w:rFonts w:ascii="Times New Roman" w:hAnsi="Times New Roman"/>
          <w:color w:val="000000"/>
          <w:sz w:val="24"/>
          <w:szCs w:val="24"/>
        </w:rPr>
        <w:t>www.barwice.pl</w:t>
      </w:r>
    </w:p>
    <w:p w14:paraId="09FF7CC1" w14:textId="77777777" w:rsidR="006F2C2A" w:rsidRPr="006F2C2A" w:rsidRDefault="006F2C2A" w:rsidP="006F2C2A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57EB4D2" w14:textId="77777777" w:rsidR="00107424" w:rsidRDefault="00107424"/>
    <w:sectPr w:rsidR="00107424" w:rsidSect="0010742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9381F" w14:textId="77777777" w:rsidR="00F6145A" w:rsidRDefault="00F6145A" w:rsidP="00CB49EB">
      <w:pPr>
        <w:spacing w:after="0" w:line="240" w:lineRule="auto"/>
      </w:pPr>
      <w:r>
        <w:separator/>
      </w:r>
    </w:p>
  </w:endnote>
  <w:endnote w:type="continuationSeparator" w:id="0">
    <w:p w14:paraId="7B85337B" w14:textId="77777777" w:rsidR="00F6145A" w:rsidRDefault="00F6145A" w:rsidP="00CB4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726813"/>
      <w:docPartObj>
        <w:docPartGallery w:val="Page Numbers (Bottom of Page)"/>
        <w:docPartUnique/>
      </w:docPartObj>
    </w:sdtPr>
    <w:sdtContent>
      <w:p w14:paraId="5CC51014" w14:textId="77777777" w:rsidR="00833F0C" w:rsidRDefault="00F30B6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3F0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F06B360" w14:textId="77777777" w:rsidR="00CB49EB" w:rsidRDefault="00CB4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06E00" w14:textId="77777777" w:rsidR="00F6145A" w:rsidRDefault="00F6145A" w:rsidP="00CB49EB">
      <w:pPr>
        <w:spacing w:after="0" w:line="240" w:lineRule="auto"/>
      </w:pPr>
      <w:r>
        <w:separator/>
      </w:r>
    </w:p>
  </w:footnote>
  <w:footnote w:type="continuationSeparator" w:id="0">
    <w:p w14:paraId="48478CBE" w14:textId="77777777" w:rsidR="00F6145A" w:rsidRDefault="00F6145A" w:rsidP="00CB4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433F"/>
    <w:multiLevelType w:val="hybridMultilevel"/>
    <w:tmpl w:val="14D6CEE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23B97"/>
    <w:multiLevelType w:val="hybridMultilevel"/>
    <w:tmpl w:val="55F04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9640D"/>
    <w:multiLevelType w:val="hybridMultilevel"/>
    <w:tmpl w:val="10A267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A13DE9"/>
    <w:multiLevelType w:val="hybridMultilevel"/>
    <w:tmpl w:val="BFAA6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A1951"/>
    <w:multiLevelType w:val="hybridMultilevel"/>
    <w:tmpl w:val="7C9AC08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010F9"/>
    <w:multiLevelType w:val="hybridMultilevel"/>
    <w:tmpl w:val="D152AF7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821E0"/>
    <w:multiLevelType w:val="hybridMultilevel"/>
    <w:tmpl w:val="BED6B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2653A"/>
    <w:multiLevelType w:val="hybridMultilevel"/>
    <w:tmpl w:val="DCDC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D378C"/>
    <w:multiLevelType w:val="hybridMultilevel"/>
    <w:tmpl w:val="C1044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4F50D3"/>
    <w:multiLevelType w:val="hybridMultilevel"/>
    <w:tmpl w:val="7D72F20E"/>
    <w:lvl w:ilvl="0" w:tplc="2960C7A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2D650E0"/>
    <w:multiLevelType w:val="hybridMultilevel"/>
    <w:tmpl w:val="2F702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20CC7"/>
    <w:multiLevelType w:val="hybridMultilevel"/>
    <w:tmpl w:val="9A122D5A"/>
    <w:lvl w:ilvl="0" w:tplc="444A2F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E8041D"/>
    <w:multiLevelType w:val="hybridMultilevel"/>
    <w:tmpl w:val="A2D8C8A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BD6EBD"/>
    <w:multiLevelType w:val="hybridMultilevel"/>
    <w:tmpl w:val="38C8B6EA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DF03E0A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9A2A4EA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AE28FD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5" w15:restartNumberingAfterBreak="0">
    <w:nsid w:val="4BF77926"/>
    <w:multiLevelType w:val="hybridMultilevel"/>
    <w:tmpl w:val="79B23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343C29"/>
    <w:multiLevelType w:val="hybridMultilevel"/>
    <w:tmpl w:val="7A2A4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17844"/>
    <w:multiLevelType w:val="hybridMultilevel"/>
    <w:tmpl w:val="397CD68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AA9BB4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760B12"/>
    <w:multiLevelType w:val="hybridMultilevel"/>
    <w:tmpl w:val="8FDA1ECC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E481E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047E14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A71E23"/>
    <w:multiLevelType w:val="hybridMultilevel"/>
    <w:tmpl w:val="1FF2C9E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1D408D"/>
    <w:multiLevelType w:val="hybridMultilevel"/>
    <w:tmpl w:val="93F494BE"/>
    <w:lvl w:ilvl="0" w:tplc="889EA594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B14F2"/>
    <w:multiLevelType w:val="hybridMultilevel"/>
    <w:tmpl w:val="3BB866E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791D73"/>
    <w:multiLevelType w:val="hybridMultilevel"/>
    <w:tmpl w:val="4EFA2090"/>
    <w:lvl w:ilvl="0" w:tplc="0415000F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66003"/>
    <w:multiLevelType w:val="hybridMultilevel"/>
    <w:tmpl w:val="F7A0390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A06F88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D44B55"/>
    <w:multiLevelType w:val="hybridMultilevel"/>
    <w:tmpl w:val="FC445718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EEE779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300891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45023F"/>
    <w:multiLevelType w:val="hybridMultilevel"/>
    <w:tmpl w:val="5A9C780A"/>
    <w:lvl w:ilvl="0" w:tplc="F2AE9B7C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D76F3F"/>
    <w:multiLevelType w:val="hybridMultilevel"/>
    <w:tmpl w:val="C9AE9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AA5AF5"/>
    <w:multiLevelType w:val="hybridMultilevel"/>
    <w:tmpl w:val="39D61EB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B7E73"/>
    <w:multiLevelType w:val="hybridMultilevel"/>
    <w:tmpl w:val="BCACB414"/>
    <w:lvl w:ilvl="0" w:tplc="EC6459E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E8B6B2B"/>
    <w:multiLevelType w:val="hybridMultilevel"/>
    <w:tmpl w:val="5886A1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B23749"/>
    <w:multiLevelType w:val="hybridMultilevel"/>
    <w:tmpl w:val="80EEA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3206E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num w:numId="1" w16cid:durableId="279342477">
    <w:abstractNumId w:val="15"/>
  </w:num>
  <w:num w:numId="2" w16cid:durableId="1348404135">
    <w:abstractNumId w:val="6"/>
  </w:num>
  <w:num w:numId="3" w16cid:durableId="1061059307">
    <w:abstractNumId w:val="30"/>
  </w:num>
  <w:num w:numId="4" w16cid:durableId="51269157">
    <w:abstractNumId w:val="9"/>
  </w:num>
  <w:num w:numId="5" w16cid:durableId="1035231834">
    <w:abstractNumId w:val="8"/>
  </w:num>
  <w:num w:numId="6" w16cid:durableId="1468623042">
    <w:abstractNumId w:val="7"/>
  </w:num>
  <w:num w:numId="7" w16cid:durableId="521289391">
    <w:abstractNumId w:val="16"/>
  </w:num>
  <w:num w:numId="8" w16cid:durableId="612711538">
    <w:abstractNumId w:val="12"/>
  </w:num>
  <w:num w:numId="9" w16cid:durableId="573079289">
    <w:abstractNumId w:val="3"/>
  </w:num>
  <w:num w:numId="10" w16cid:durableId="971860355">
    <w:abstractNumId w:val="25"/>
  </w:num>
  <w:num w:numId="11" w16cid:durableId="907685899">
    <w:abstractNumId w:val="20"/>
  </w:num>
  <w:num w:numId="12" w16cid:durableId="389808281">
    <w:abstractNumId w:val="0"/>
  </w:num>
  <w:num w:numId="13" w16cid:durableId="1140734226">
    <w:abstractNumId w:val="5"/>
  </w:num>
  <w:num w:numId="14" w16cid:durableId="1442215877">
    <w:abstractNumId w:val="27"/>
  </w:num>
  <w:num w:numId="15" w16cid:durableId="1077508498">
    <w:abstractNumId w:val="21"/>
  </w:num>
  <w:num w:numId="16" w16cid:durableId="1592540235">
    <w:abstractNumId w:val="19"/>
  </w:num>
  <w:num w:numId="17" w16cid:durableId="1126238598">
    <w:abstractNumId w:val="4"/>
  </w:num>
  <w:num w:numId="18" w16cid:durableId="300967887">
    <w:abstractNumId w:val="22"/>
  </w:num>
  <w:num w:numId="19" w16cid:durableId="625161362">
    <w:abstractNumId w:val="11"/>
  </w:num>
  <w:num w:numId="20" w16cid:durableId="1395005988">
    <w:abstractNumId w:val="10"/>
  </w:num>
  <w:num w:numId="21" w16cid:durableId="153648840">
    <w:abstractNumId w:val="26"/>
  </w:num>
  <w:num w:numId="22" w16cid:durableId="1356811265">
    <w:abstractNumId w:val="1"/>
  </w:num>
  <w:num w:numId="23" w16cid:durableId="278151206">
    <w:abstractNumId w:val="29"/>
  </w:num>
  <w:num w:numId="24" w16cid:durableId="522398474">
    <w:abstractNumId w:val="17"/>
  </w:num>
  <w:num w:numId="25" w16cid:durableId="1199782556">
    <w:abstractNumId w:val="13"/>
  </w:num>
  <w:num w:numId="26" w16cid:durableId="581795579">
    <w:abstractNumId w:val="24"/>
  </w:num>
  <w:num w:numId="27" w16cid:durableId="656105424">
    <w:abstractNumId w:val="23"/>
  </w:num>
  <w:num w:numId="28" w16cid:durableId="147020106">
    <w:abstractNumId w:val="18"/>
  </w:num>
  <w:num w:numId="29" w16cid:durableId="582835122">
    <w:abstractNumId w:val="2"/>
  </w:num>
  <w:num w:numId="30" w16cid:durableId="403987235">
    <w:abstractNumId w:val="31"/>
  </w:num>
  <w:num w:numId="31" w16cid:durableId="582766504">
    <w:abstractNumId w:val="14"/>
  </w:num>
  <w:num w:numId="32" w16cid:durableId="4862863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DFD"/>
    <w:rsid w:val="0000655D"/>
    <w:rsid w:val="00032921"/>
    <w:rsid w:val="00047571"/>
    <w:rsid w:val="000842F3"/>
    <w:rsid w:val="000F7301"/>
    <w:rsid w:val="001014E8"/>
    <w:rsid w:val="00107424"/>
    <w:rsid w:val="001676D6"/>
    <w:rsid w:val="001A0BEA"/>
    <w:rsid w:val="001B416E"/>
    <w:rsid w:val="001B4937"/>
    <w:rsid w:val="001D6DA2"/>
    <w:rsid w:val="001E1044"/>
    <w:rsid w:val="001E7257"/>
    <w:rsid w:val="0021084B"/>
    <w:rsid w:val="00212AB1"/>
    <w:rsid w:val="00253607"/>
    <w:rsid w:val="00264963"/>
    <w:rsid w:val="00265058"/>
    <w:rsid w:val="00273EBC"/>
    <w:rsid w:val="00275433"/>
    <w:rsid w:val="00276F90"/>
    <w:rsid w:val="00295866"/>
    <w:rsid w:val="002A357D"/>
    <w:rsid w:val="002D2CEF"/>
    <w:rsid w:val="003211DE"/>
    <w:rsid w:val="00341162"/>
    <w:rsid w:val="00350BF7"/>
    <w:rsid w:val="003904C0"/>
    <w:rsid w:val="003E5AA2"/>
    <w:rsid w:val="003F1D45"/>
    <w:rsid w:val="00414722"/>
    <w:rsid w:val="004329E1"/>
    <w:rsid w:val="004523E6"/>
    <w:rsid w:val="004524A5"/>
    <w:rsid w:val="004951BF"/>
    <w:rsid w:val="004A492E"/>
    <w:rsid w:val="004D4D49"/>
    <w:rsid w:val="0053230A"/>
    <w:rsid w:val="005952DB"/>
    <w:rsid w:val="005C0195"/>
    <w:rsid w:val="005C109A"/>
    <w:rsid w:val="005C1E5A"/>
    <w:rsid w:val="005C271B"/>
    <w:rsid w:val="00611A09"/>
    <w:rsid w:val="006236B8"/>
    <w:rsid w:val="00624D93"/>
    <w:rsid w:val="006600F6"/>
    <w:rsid w:val="006A100C"/>
    <w:rsid w:val="006D4F96"/>
    <w:rsid w:val="006F2C2A"/>
    <w:rsid w:val="00703CA2"/>
    <w:rsid w:val="007662D0"/>
    <w:rsid w:val="00774740"/>
    <w:rsid w:val="00787381"/>
    <w:rsid w:val="007A51F3"/>
    <w:rsid w:val="007B0E44"/>
    <w:rsid w:val="007E1236"/>
    <w:rsid w:val="007E16DF"/>
    <w:rsid w:val="00802058"/>
    <w:rsid w:val="00823534"/>
    <w:rsid w:val="00833F0C"/>
    <w:rsid w:val="00884297"/>
    <w:rsid w:val="008D5726"/>
    <w:rsid w:val="009336B1"/>
    <w:rsid w:val="009406F1"/>
    <w:rsid w:val="0096186C"/>
    <w:rsid w:val="0098242E"/>
    <w:rsid w:val="00997556"/>
    <w:rsid w:val="009A3CBA"/>
    <w:rsid w:val="009C0BD8"/>
    <w:rsid w:val="009C4F7F"/>
    <w:rsid w:val="009F3FFE"/>
    <w:rsid w:val="00A31D00"/>
    <w:rsid w:val="00A54F4E"/>
    <w:rsid w:val="00A55F1D"/>
    <w:rsid w:val="00A80523"/>
    <w:rsid w:val="00AC3485"/>
    <w:rsid w:val="00AF6E87"/>
    <w:rsid w:val="00BA3A9F"/>
    <w:rsid w:val="00C07362"/>
    <w:rsid w:val="00C151C3"/>
    <w:rsid w:val="00C1725D"/>
    <w:rsid w:val="00C2417C"/>
    <w:rsid w:val="00C32D5B"/>
    <w:rsid w:val="00C44DFD"/>
    <w:rsid w:val="00C51F40"/>
    <w:rsid w:val="00C71E94"/>
    <w:rsid w:val="00CB4761"/>
    <w:rsid w:val="00CB49EB"/>
    <w:rsid w:val="00CE12B7"/>
    <w:rsid w:val="00CE2612"/>
    <w:rsid w:val="00CF1D90"/>
    <w:rsid w:val="00CF77BD"/>
    <w:rsid w:val="00D06B3D"/>
    <w:rsid w:val="00D25BDB"/>
    <w:rsid w:val="00D7159B"/>
    <w:rsid w:val="00D73997"/>
    <w:rsid w:val="00DB7C8C"/>
    <w:rsid w:val="00DD78B1"/>
    <w:rsid w:val="00DE1386"/>
    <w:rsid w:val="00E112AD"/>
    <w:rsid w:val="00E11B89"/>
    <w:rsid w:val="00E222BC"/>
    <w:rsid w:val="00E64DC4"/>
    <w:rsid w:val="00E84694"/>
    <w:rsid w:val="00EB4AF4"/>
    <w:rsid w:val="00EC0DBC"/>
    <w:rsid w:val="00EC2570"/>
    <w:rsid w:val="00EF40C1"/>
    <w:rsid w:val="00F01863"/>
    <w:rsid w:val="00F03DED"/>
    <w:rsid w:val="00F30B6D"/>
    <w:rsid w:val="00F361B2"/>
    <w:rsid w:val="00F6145A"/>
    <w:rsid w:val="00F6294D"/>
    <w:rsid w:val="00F64F50"/>
    <w:rsid w:val="00F70481"/>
    <w:rsid w:val="00F7391C"/>
    <w:rsid w:val="00F941AF"/>
    <w:rsid w:val="00FA43A2"/>
    <w:rsid w:val="00FA7CFC"/>
    <w:rsid w:val="00FE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EEC16"/>
  <w15:docId w15:val="{0948A845-7E55-41B5-9D13-D8489EFD0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44DF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44DFD"/>
    <w:pPr>
      <w:ind w:left="720"/>
      <w:contextualSpacing/>
    </w:pPr>
  </w:style>
  <w:style w:type="paragraph" w:styleId="Nagwek">
    <w:name w:val="header"/>
    <w:basedOn w:val="Normalny"/>
    <w:link w:val="NagwekZnak"/>
    <w:rsid w:val="00CB4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B49E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CB4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9EB"/>
    <w:rPr>
      <w:sz w:val="22"/>
      <w:szCs w:val="22"/>
      <w:lang w:eastAsia="en-US"/>
    </w:rPr>
  </w:style>
  <w:style w:type="paragraph" w:customStyle="1" w:styleId="Default">
    <w:name w:val="Default"/>
    <w:rsid w:val="00CF1D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C2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C2570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C257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C2570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uiPriority w:val="99"/>
    <w:unhideWhenUsed/>
    <w:rsid w:val="00EC2570"/>
    <w:rPr>
      <w:vertAlign w:val="superscript"/>
    </w:rPr>
  </w:style>
  <w:style w:type="character" w:styleId="Hipercze">
    <w:name w:val="Hyperlink"/>
    <w:basedOn w:val="Domylnaczcionkaakapitu"/>
    <w:unhideWhenUsed/>
    <w:rsid w:val="003F1D4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1D45"/>
    <w:rPr>
      <w:color w:val="605E5C"/>
      <w:shd w:val="clear" w:color="auto" w:fill="E1DFDD"/>
    </w:rPr>
  </w:style>
  <w:style w:type="character" w:customStyle="1" w:styleId="FontStyle41">
    <w:name w:val="Font Style41"/>
    <w:basedOn w:val="Domylnaczcionkaakapitu"/>
    <w:rsid w:val="00F64F50"/>
    <w:rPr>
      <w:rFonts w:ascii="Verdana" w:hAnsi="Verdana"/>
      <w:sz w:val="18"/>
      <w:szCs w:val="18"/>
    </w:rPr>
  </w:style>
  <w:style w:type="character" w:customStyle="1" w:styleId="FontStyle43">
    <w:name w:val="Font Style43"/>
    <w:basedOn w:val="Domylnaczcionkaakapitu"/>
    <w:rsid w:val="00F64F50"/>
    <w:rPr>
      <w:rFonts w:ascii="Verdana" w:hAnsi="Verdana"/>
      <w:b/>
      <w:bCs/>
      <w:sz w:val="18"/>
      <w:szCs w:val="18"/>
    </w:rPr>
  </w:style>
  <w:style w:type="paragraph" w:customStyle="1" w:styleId="Style24">
    <w:name w:val="Style24"/>
    <w:basedOn w:val="Normalny"/>
    <w:rsid w:val="00F64F50"/>
    <w:pPr>
      <w:widowControl w:val="0"/>
      <w:autoSpaceDE w:val="0"/>
      <w:autoSpaceDN w:val="0"/>
      <w:adjustRightInd w:val="0"/>
      <w:spacing w:after="0" w:line="245" w:lineRule="exact"/>
      <w:ind w:hanging="360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3">
    <w:name w:val="Style23"/>
    <w:basedOn w:val="Normalny"/>
    <w:rsid w:val="00F64F50"/>
    <w:pPr>
      <w:widowControl w:val="0"/>
      <w:autoSpaceDE w:val="0"/>
      <w:autoSpaceDN w:val="0"/>
      <w:adjustRightInd w:val="0"/>
      <w:spacing w:after="0" w:line="247" w:lineRule="exact"/>
      <w:ind w:hanging="346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6">
    <w:name w:val="Style26"/>
    <w:basedOn w:val="Normalny"/>
    <w:rsid w:val="00F64F50"/>
    <w:pPr>
      <w:widowControl w:val="0"/>
      <w:autoSpaceDE w:val="0"/>
      <w:autoSpaceDN w:val="0"/>
      <w:adjustRightInd w:val="0"/>
      <w:spacing w:after="0" w:line="235" w:lineRule="exact"/>
      <w:ind w:hanging="283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7">
    <w:name w:val="Style27"/>
    <w:basedOn w:val="Normalny"/>
    <w:rsid w:val="00F64F50"/>
    <w:pPr>
      <w:widowControl w:val="0"/>
      <w:autoSpaceDE w:val="0"/>
      <w:autoSpaceDN w:val="0"/>
      <w:adjustRightInd w:val="0"/>
      <w:spacing w:after="0" w:line="240" w:lineRule="exact"/>
      <w:ind w:hanging="648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29">
    <w:name w:val="Style29"/>
    <w:basedOn w:val="Normalny"/>
    <w:rsid w:val="00F64F50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4F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3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7</Pages>
  <Words>2114</Words>
  <Characters>12690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Otwarty konkurs ofert na realizacje zadań publicznych w roku 2011</vt:lpstr>
    </vt:vector>
  </TitlesOfParts>
  <Company/>
  <LinksUpToDate>false</LinksUpToDate>
  <CharactersWithSpaces>14775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Otwarty konkurs ofert na realizacje zadań publicznych w roku 2011</dc:title>
  <dc:creator>Ewa Nowosielska</dc:creator>
  <cp:lastModifiedBy>AleksandraKuśmierek</cp:lastModifiedBy>
  <cp:revision>25</cp:revision>
  <cp:lastPrinted>2021-03-18T09:56:00Z</cp:lastPrinted>
  <dcterms:created xsi:type="dcterms:W3CDTF">2016-02-08T11:05:00Z</dcterms:created>
  <dcterms:modified xsi:type="dcterms:W3CDTF">2023-01-31T12:09:00Z</dcterms:modified>
</cp:coreProperties>
</file>