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0B679" w14:textId="62663030" w:rsidR="0056164E" w:rsidRPr="00764043" w:rsidRDefault="0056164E" w:rsidP="000C3FD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4FCF3" w14:textId="69A45CAA" w:rsidR="0056164E" w:rsidRPr="00764043" w:rsidRDefault="0056164E" w:rsidP="00302A03">
      <w:pPr>
        <w:spacing w:after="0" w:line="240" w:lineRule="auto"/>
        <w:jc w:val="center"/>
        <w:rPr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UCHWAŁA N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r LIV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452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5D7CE9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2A18CA93" w14:textId="77777777" w:rsidR="0056164E" w:rsidRPr="00764043" w:rsidRDefault="0056164E" w:rsidP="00302A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Rady Miejskiej w Barwicach</w:t>
      </w:r>
    </w:p>
    <w:p w14:paraId="14203888" w14:textId="265DACC8" w:rsidR="0056164E" w:rsidRDefault="0056164E" w:rsidP="00302A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z dn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ia 30 stycznia</w:t>
      </w:r>
      <w:r w:rsidR="005D7CE9">
        <w:rPr>
          <w:rFonts w:ascii="Times New Roman" w:hAnsi="Times New Roman" w:cs="Times New Roman"/>
          <w:b/>
          <w:bCs/>
          <w:sz w:val="24"/>
          <w:szCs w:val="24"/>
        </w:rPr>
        <w:t xml:space="preserve"> 2023</w:t>
      </w:r>
      <w:r w:rsidR="00A34F4F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oku</w:t>
      </w:r>
    </w:p>
    <w:p w14:paraId="72BA340B" w14:textId="77777777" w:rsidR="00302A03" w:rsidRPr="00764043" w:rsidRDefault="00302A03" w:rsidP="00302A03">
      <w:pPr>
        <w:spacing w:after="0" w:line="240" w:lineRule="auto"/>
        <w:jc w:val="center"/>
        <w:rPr>
          <w:sz w:val="24"/>
          <w:szCs w:val="24"/>
        </w:rPr>
      </w:pPr>
    </w:p>
    <w:p w14:paraId="332565B1" w14:textId="77777777" w:rsidR="0056164E" w:rsidRDefault="0056164E" w:rsidP="00FD72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rozpatrzenia petycji</w:t>
      </w:r>
    </w:p>
    <w:p w14:paraId="3CBAF830" w14:textId="77777777" w:rsidR="00FD72E0" w:rsidRPr="00764043" w:rsidRDefault="00FD72E0" w:rsidP="00FD72E0">
      <w:pPr>
        <w:spacing w:after="0" w:line="360" w:lineRule="auto"/>
        <w:jc w:val="center"/>
        <w:rPr>
          <w:sz w:val="24"/>
          <w:szCs w:val="24"/>
        </w:rPr>
      </w:pPr>
    </w:p>
    <w:p w14:paraId="6BD02ED0" w14:textId="77777777" w:rsidR="0056164E" w:rsidRDefault="0056164E" w:rsidP="00FD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4043">
        <w:rPr>
          <w:rFonts w:ascii="Times New Roman" w:hAnsi="Times New Roman" w:cs="Times New Roman"/>
          <w:sz w:val="24"/>
          <w:szCs w:val="24"/>
        </w:rPr>
        <w:t xml:space="preserve">Na podstawie art. 18 ust. 2 pkt. 15 ustawy z dnia 8 marca 1990 r. </w:t>
      </w:r>
      <w:r w:rsidRPr="00764043">
        <w:rPr>
          <w:rFonts w:ascii="Times New Roman" w:hAnsi="Times New Roman" w:cs="Times New Roman"/>
          <w:sz w:val="24"/>
          <w:szCs w:val="24"/>
        </w:rPr>
        <w:br/>
        <w:t>o samorządzie gminnym (Dz.U. z 202</w:t>
      </w:r>
      <w:r w:rsidR="00C163EB">
        <w:rPr>
          <w:rFonts w:ascii="Times New Roman" w:hAnsi="Times New Roman" w:cs="Times New Roman"/>
          <w:sz w:val="24"/>
          <w:szCs w:val="24"/>
        </w:rPr>
        <w:t xml:space="preserve">3 r. poz. 40) </w:t>
      </w:r>
      <w:r>
        <w:rPr>
          <w:rFonts w:ascii="Times New Roman" w:hAnsi="Times New Roman" w:cs="Times New Roman"/>
          <w:sz w:val="24"/>
          <w:szCs w:val="24"/>
        </w:rPr>
        <w:t xml:space="preserve">oraz art. 9 ust. 2 </w:t>
      </w:r>
      <w:r w:rsidRPr="00764043">
        <w:rPr>
          <w:rFonts w:ascii="Times New Roman" w:hAnsi="Times New Roman" w:cs="Times New Roman"/>
          <w:sz w:val="24"/>
          <w:szCs w:val="24"/>
        </w:rPr>
        <w:br/>
        <w:t xml:space="preserve">ustawy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812ECC">
        <w:rPr>
          <w:rFonts w:ascii="Times New Roman" w:hAnsi="Times New Roman" w:cs="Times New Roman"/>
          <w:sz w:val="24"/>
          <w:szCs w:val="24"/>
        </w:rPr>
        <w:t xml:space="preserve"> dnia 11 lipca 2014</w:t>
      </w:r>
      <w:r w:rsidR="005D7CE9">
        <w:rPr>
          <w:rFonts w:ascii="Times New Roman" w:hAnsi="Times New Roman" w:cs="Times New Roman"/>
          <w:sz w:val="24"/>
          <w:szCs w:val="24"/>
        </w:rPr>
        <w:t xml:space="preserve"> </w:t>
      </w:r>
      <w:r w:rsidRPr="00812ECC">
        <w:rPr>
          <w:rFonts w:ascii="Times New Roman" w:hAnsi="Times New Roman" w:cs="Times New Roman"/>
          <w:sz w:val="24"/>
          <w:szCs w:val="24"/>
        </w:rPr>
        <w:t>r. o petycjach (Dz.U. z 2018r. poz. 870)</w:t>
      </w:r>
    </w:p>
    <w:p w14:paraId="2CA0D88D" w14:textId="77777777" w:rsidR="005D7CE9" w:rsidRDefault="005D7CE9" w:rsidP="00FD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A05DC9" w14:textId="72B8EE42" w:rsidR="0056164E" w:rsidRDefault="00FD72E0" w:rsidP="00FD72E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2E0">
        <w:rPr>
          <w:rFonts w:ascii="Times New Roman" w:hAnsi="Times New Roman" w:cs="Times New Roman"/>
          <w:b/>
          <w:sz w:val="24"/>
          <w:szCs w:val="24"/>
        </w:rPr>
        <w:t xml:space="preserve">Rada Miejska w Barwicach uchwala co </w:t>
      </w:r>
      <w:r w:rsidR="00302A03" w:rsidRPr="00FD72E0">
        <w:rPr>
          <w:rFonts w:ascii="Times New Roman" w:hAnsi="Times New Roman" w:cs="Times New Roman"/>
          <w:b/>
          <w:sz w:val="24"/>
          <w:szCs w:val="24"/>
        </w:rPr>
        <w:t>następuje:</w:t>
      </w:r>
    </w:p>
    <w:p w14:paraId="703AA336" w14:textId="77777777" w:rsidR="00FD72E0" w:rsidRPr="00FD72E0" w:rsidRDefault="00FD72E0" w:rsidP="00FD72E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43B7E" w14:textId="77777777" w:rsidR="00457D8A" w:rsidRDefault="0056164E" w:rsidP="00FD72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Nie uwzględnia się petycji</w:t>
      </w:r>
      <w:r w:rsidR="00457D8A">
        <w:t xml:space="preserve"> </w:t>
      </w:r>
      <w:r w:rsidR="00457D8A" w:rsidRPr="00457D8A">
        <w:rPr>
          <w:rFonts w:ascii="Times New Roman" w:hAnsi="Times New Roman" w:cs="Times New Roman"/>
          <w:sz w:val="24"/>
          <w:szCs w:val="24"/>
        </w:rPr>
        <w:t>organizacji Think Tank - Genesis Poloniae im. Pokolenia Jana Pawła II i Rewolucji S</w:t>
      </w:r>
      <w:r w:rsidR="00457D8A">
        <w:rPr>
          <w:rFonts w:ascii="Times New Roman" w:hAnsi="Times New Roman" w:cs="Times New Roman"/>
          <w:sz w:val="24"/>
          <w:szCs w:val="24"/>
        </w:rPr>
        <w:t xml:space="preserve">olidarności 1980/89 w Poznaniu </w:t>
      </w:r>
      <w:r w:rsidR="00457D8A" w:rsidRPr="00457D8A">
        <w:rPr>
          <w:rFonts w:ascii="Times New Roman" w:hAnsi="Times New Roman" w:cs="Times New Roman"/>
          <w:sz w:val="24"/>
          <w:szCs w:val="24"/>
        </w:rPr>
        <w:t>z dnia</w:t>
      </w:r>
      <w:r w:rsidR="009743F9">
        <w:rPr>
          <w:rFonts w:ascii="Times New Roman" w:hAnsi="Times New Roman" w:cs="Times New Roman"/>
          <w:sz w:val="24"/>
          <w:szCs w:val="24"/>
        </w:rPr>
        <w:t xml:space="preserve"> 19 października</w:t>
      </w:r>
      <w:r w:rsidR="00457D8A" w:rsidRPr="00457D8A">
        <w:rPr>
          <w:rFonts w:ascii="Times New Roman" w:hAnsi="Times New Roman" w:cs="Times New Roman"/>
          <w:sz w:val="24"/>
          <w:szCs w:val="24"/>
        </w:rPr>
        <w:t xml:space="preserve"> 2022 r. w sprawie uroczystego uczczenia 100. rocznicy uchwalenia pierwszej - Polskiej Republikańskiej Konstytucji (Konstytucji Marcowej) z 1921/22 r.</w:t>
      </w:r>
    </w:p>
    <w:p w14:paraId="15BB0168" w14:textId="77777777" w:rsidR="0056164E" w:rsidRDefault="0056164E" w:rsidP="00FD72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Uzasadnienie sposobu rozpatrzenia petycji stanowi załącznik do niniejszej uchwały.</w:t>
      </w:r>
    </w:p>
    <w:p w14:paraId="4231A1D6" w14:textId="77777777" w:rsidR="0056164E" w:rsidRDefault="0056164E" w:rsidP="00FD72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§3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743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64043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051A6B48" w14:textId="77777777" w:rsidR="0056164E" w:rsidRDefault="0056164E" w:rsidP="00A34F4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926925" w14:textId="77777777" w:rsidR="0056164E" w:rsidRDefault="0056164E" w:rsidP="00A34F4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88EED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0E71CD" w14:textId="77777777" w:rsidR="00430D39" w:rsidRPr="00430D39" w:rsidRDefault="00430D39" w:rsidP="00430D39">
      <w:pPr>
        <w:jc w:val="center"/>
        <w:rPr>
          <w:rFonts w:ascii="Times New Roman" w:hAnsi="Times New Roman" w:cs="Times New Roman"/>
          <w:sz w:val="24"/>
          <w:szCs w:val="24"/>
        </w:rPr>
      </w:pPr>
      <w:r w:rsidRPr="00430D39">
        <w:rPr>
          <w:rFonts w:ascii="Times New Roman" w:hAnsi="Times New Roman" w:cs="Times New Roman"/>
          <w:sz w:val="24"/>
          <w:szCs w:val="24"/>
        </w:rPr>
        <w:t xml:space="preserve">                                              Przewodniczący Rady Miejskiej w Barwicach</w:t>
      </w:r>
    </w:p>
    <w:p w14:paraId="36EFF5D0" w14:textId="0F30998C" w:rsidR="0056164E" w:rsidRDefault="00430D39" w:rsidP="00430D39">
      <w:pPr>
        <w:jc w:val="center"/>
        <w:rPr>
          <w:rFonts w:ascii="Times New Roman" w:hAnsi="Times New Roman" w:cs="Times New Roman"/>
          <w:sz w:val="24"/>
          <w:szCs w:val="24"/>
        </w:rPr>
      </w:pPr>
      <w:r w:rsidRPr="00430D39">
        <w:rPr>
          <w:rFonts w:ascii="Times New Roman" w:hAnsi="Times New Roman" w:cs="Times New Roman"/>
          <w:sz w:val="24"/>
          <w:szCs w:val="24"/>
        </w:rPr>
        <w:t xml:space="preserve">                                     dr inż. Piotr Małek</w:t>
      </w:r>
    </w:p>
    <w:p w14:paraId="2EB5ECA1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439B95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B4545C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150DDD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C192DB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2BAA0D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275F49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7F2D97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04D950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11BBA4" w14:textId="77777777" w:rsidR="0056164E" w:rsidRDefault="0056164E" w:rsidP="00457D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5CA">
        <w:rPr>
          <w:rFonts w:ascii="Times New Roman" w:hAnsi="Times New Roman" w:cs="Times New Roman"/>
          <w:b/>
          <w:sz w:val="24"/>
          <w:szCs w:val="24"/>
        </w:rPr>
        <w:t>Uzasadnienie</w:t>
      </w:r>
    </w:p>
    <w:p w14:paraId="2958336F" w14:textId="77777777" w:rsidR="00457D8A" w:rsidRPr="009975CA" w:rsidRDefault="00457D8A" w:rsidP="00457D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B9ED49" w14:textId="77777777" w:rsidR="00457D8A" w:rsidRPr="00457D8A" w:rsidRDefault="0056164E" w:rsidP="00457D8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</w:t>
      </w:r>
      <w:r w:rsidR="009743F9">
        <w:rPr>
          <w:rFonts w:ascii="Times New Roman" w:hAnsi="Times New Roman" w:cs="Times New Roman"/>
          <w:sz w:val="24"/>
          <w:szCs w:val="24"/>
        </w:rPr>
        <w:t xml:space="preserve"> 19 października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A80B0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do Urzędu Miejskiego w Barwicach wpłynęła petycja</w:t>
      </w:r>
      <w:r w:rsidR="00457D8A">
        <w:rPr>
          <w:rFonts w:ascii="Times New Roman" w:hAnsi="Times New Roman" w:cs="Times New Roman"/>
          <w:sz w:val="24"/>
          <w:szCs w:val="24"/>
        </w:rPr>
        <w:t xml:space="preserve"> </w:t>
      </w:r>
      <w:r w:rsidR="00457D8A" w:rsidRPr="00457D8A">
        <w:rPr>
          <w:rFonts w:ascii="Times New Roman" w:hAnsi="Times New Roman" w:cs="Times New Roman"/>
          <w:sz w:val="24"/>
          <w:szCs w:val="24"/>
        </w:rPr>
        <w:t>organizacji Think Tank - Genesis Poloniae im. Pokolenia Jana Pawła II i Rewolucji Solidarności 1980/89 w Poznaniu w sprawie uroczystego uczczenia 100. rocznicy uchwalenia pierwszej - Polskiej Republikańskiej Konstytucji (Konstytucji Marcowej) z 1921/22 r.</w:t>
      </w:r>
    </w:p>
    <w:p w14:paraId="72D0D9B1" w14:textId="77777777" w:rsidR="00FD72E0" w:rsidRPr="00FD72E0" w:rsidRDefault="00FD72E0" w:rsidP="00457D8A">
      <w:pPr>
        <w:spacing w:after="0"/>
        <w:ind w:firstLine="708"/>
        <w:jc w:val="both"/>
        <w:rPr>
          <w:rFonts w:ascii="Times New Roman" w:hAnsi="Times New Roman"/>
          <w:sz w:val="24"/>
        </w:rPr>
      </w:pPr>
      <w:r w:rsidRPr="00F7799B">
        <w:rPr>
          <w:rFonts w:ascii="Times New Roman" w:hAnsi="Times New Roman"/>
          <w:sz w:val="24"/>
        </w:rPr>
        <w:t xml:space="preserve">Przewodniczący Rady Miejskiej w Barwicach w dniu </w:t>
      </w:r>
      <w:r w:rsidR="009743F9">
        <w:rPr>
          <w:rFonts w:ascii="Times New Roman" w:hAnsi="Times New Roman"/>
          <w:sz w:val="24"/>
        </w:rPr>
        <w:t xml:space="preserve">22 października </w:t>
      </w:r>
      <w:r>
        <w:rPr>
          <w:rFonts w:ascii="Times New Roman" w:hAnsi="Times New Roman"/>
          <w:sz w:val="24"/>
        </w:rPr>
        <w:t>2022</w:t>
      </w:r>
      <w:r w:rsidRPr="00F7799B">
        <w:rPr>
          <w:rFonts w:ascii="Times New Roman" w:hAnsi="Times New Roman"/>
          <w:sz w:val="24"/>
        </w:rPr>
        <w:t xml:space="preserve"> r. przekazał </w:t>
      </w:r>
      <w:r w:rsidR="002275E0">
        <w:rPr>
          <w:rFonts w:ascii="Times New Roman" w:hAnsi="Times New Roman"/>
          <w:sz w:val="24"/>
        </w:rPr>
        <w:t>petycję</w:t>
      </w:r>
      <w:r w:rsidRPr="00F7799B">
        <w:rPr>
          <w:rFonts w:ascii="Times New Roman" w:hAnsi="Times New Roman"/>
          <w:sz w:val="24"/>
        </w:rPr>
        <w:t xml:space="preserve"> do Komisji Skarg, Wniosków i Petycji Rady Miejskiej w Barwicach celem ustosunkowania się do</w:t>
      </w:r>
      <w:r>
        <w:rPr>
          <w:rFonts w:ascii="Times New Roman" w:hAnsi="Times New Roman"/>
          <w:sz w:val="24"/>
        </w:rPr>
        <w:t xml:space="preserve"> treści petycji. </w:t>
      </w:r>
    </w:p>
    <w:p w14:paraId="513C42C7" w14:textId="77777777" w:rsidR="0056164E" w:rsidRDefault="0056164E" w:rsidP="00457D8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Skarg, Wniosków i Petycji Rady Miejskiej w Barwicach na posiedzeniu w dniu </w:t>
      </w:r>
      <w:r w:rsidR="00457D8A">
        <w:rPr>
          <w:rFonts w:ascii="Times New Roman" w:hAnsi="Times New Roman" w:cs="Times New Roman"/>
          <w:sz w:val="24"/>
          <w:szCs w:val="24"/>
        </w:rPr>
        <w:t>9 stycznia 2023</w:t>
      </w:r>
      <w:r>
        <w:rPr>
          <w:rFonts w:ascii="Times New Roman" w:hAnsi="Times New Roman" w:cs="Times New Roman"/>
          <w:sz w:val="24"/>
          <w:szCs w:val="24"/>
        </w:rPr>
        <w:t xml:space="preserve"> r. po</w:t>
      </w:r>
      <w:r w:rsidR="00457D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przeprowadzeniu dyskusji i głosowaniu</w:t>
      </w:r>
      <w:r w:rsidR="00457D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przyjęła opinię dla Rady Miejskiej w Barwicach w formie uchwały o nieuwzględnieniu wyżej wymienionej petycji.</w:t>
      </w:r>
    </w:p>
    <w:p w14:paraId="0FDAA04A" w14:textId="6183E55C" w:rsidR="00457D8A" w:rsidRDefault="00457D8A" w:rsidP="00457D8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7D8A">
        <w:rPr>
          <w:rFonts w:ascii="Times New Roman" w:hAnsi="Times New Roman" w:cs="Times New Roman"/>
          <w:sz w:val="24"/>
          <w:szCs w:val="24"/>
        </w:rPr>
        <w:t xml:space="preserve">Wnioskodawcy w omawianej petycji wnoszą o uroczyste uczczenie 100. rocznicy uchwalenia pierwszej - Polskiej Republikańskiej Konstytucji (Konstytucji Marcowej) z 1921/22 r. Konstytucja weszła w życie w grudniu 1922 roku. Proponują zorganizować w grudniu 2022 roku, uroczystą sesję Rady, okazując szacunek dla dorobku Konstytucji Marcowej w rozwoju polskiej samorządności. Gdyby już dziś był rozpisany grudniowy program sesji Rady - proponują w trybie nadzwyczajnym uzupełnić to spotkanie o punkt obrad - poświęcony jubileuszowi Konstytucji Marcowej i inauguracji prezydentury drugiego prezydenta Rzeczypospolitej Polskiej. Prof. </w:t>
      </w:r>
      <w:r w:rsidR="00430D39" w:rsidRPr="00457D8A">
        <w:rPr>
          <w:rFonts w:ascii="Times New Roman" w:hAnsi="Times New Roman" w:cs="Times New Roman"/>
          <w:sz w:val="24"/>
          <w:szCs w:val="24"/>
        </w:rPr>
        <w:t>Wojciechowski</w:t>
      </w:r>
      <w:r w:rsidRPr="00457D8A">
        <w:rPr>
          <w:rFonts w:ascii="Times New Roman" w:hAnsi="Times New Roman" w:cs="Times New Roman"/>
          <w:sz w:val="24"/>
          <w:szCs w:val="24"/>
        </w:rPr>
        <w:t xml:space="preserve"> jako Minister Spraw Wewnętrznych w rządzie Ignacego Jana Paderewskiego brał udział w przygotowywaniu projektu Konstytucji Marcowej. Wnioskodawcy proszą o powiadomienie o sposobie uczczenia rocznicy Konstytucji Marcowej i inauguracji prezydentury, urodzonego w Kaliszu, katolika - prof. Stanisława Wojciechowskiego, co zostanie odnotowane w okolicznościowym opracowaniu pt. „Historia Polskiego Samorządu - od Konstytucji Marcowej do Konstytucji III Rzeczypospolitej”. Po stosownym uczczeniu pierwszej Republikańskiej Ustawy Zasadniczej, Wnioskodawcy zapewniają, iż Rada otrzyma „Uroczysty Adres”, a okolicznościowe wydarzenie zostanie odnotowane we wspomnianym opracowaniu, które ukaże się jesienią 2023 roku. Do petycji dołączono rys historyczny okoliczności uchwalenia omawianej konstytucji. </w:t>
      </w:r>
    </w:p>
    <w:p w14:paraId="5144021C" w14:textId="412D0861" w:rsidR="00457D8A" w:rsidRDefault="00457D8A" w:rsidP="00457D8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Zdaniem Komisji</w:t>
      </w:r>
      <w:r w:rsidRPr="00457D8A">
        <w:rPr>
          <w:rFonts w:ascii="Times New Roman" w:hAnsi="Times New Roman" w:cs="Times New Roman"/>
          <w:sz w:val="24"/>
          <w:szCs w:val="24"/>
        </w:rPr>
        <w:t xml:space="preserve"> w historii Polski było wiele wydarzeń, które wpłynęły na kształt naszej państwowości. Uchwalenie Konstytucji Marcowej to ważne wydarzenie, aczkolwiek obchody Święta Narodowego 3 Maja ustanowione w 1919 r. i ponownie w 1990 r. odnoszą się w sposób szczególny do całokształtu wydarzeń związanych z procesem powstawania i modyfikacji Konstytucji. Komisja nie zgadza się, aby w sposób szczególny uroczyście obchodzić rocznicę uchwalenia pierwszej – Polskiej Republikańskiej </w:t>
      </w:r>
      <w:r w:rsidR="00430D39" w:rsidRPr="00457D8A">
        <w:rPr>
          <w:rFonts w:ascii="Times New Roman" w:hAnsi="Times New Roman" w:cs="Times New Roman"/>
          <w:sz w:val="24"/>
          <w:szCs w:val="24"/>
        </w:rPr>
        <w:t>Konstytucji</w:t>
      </w:r>
      <w:r w:rsidRPr="00457D8A">
        <w:rPr>
          <w:rFonts w:ascii="Times New Roman" w:hAnsi="Times New Roman" w:cs="Times New Roman"/>
          <w:sz w:val="24"/>
          <w:szCs w:val="24"/>
        </w:rPr>
        <w:t xml:space="preserve"> ani żadnych innych wydarzeń, które nie są na liście Świąt Narodowych.</w:t>
      </w:r>
    </w:p>
    <w:p w14:paraId="3911D419" w14:textId="77777777" w:rsidR="0056164E" w:rsidRDefault="0056164E" w:rsidP="00457D8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Mając na uwadze powyższe Rada Miejska w Barwicach, podzielając opinię Komisji Skarg, Wniosków i Petycji uznaje, że</w:t>
      </w:r>
      <w:r w:rsidR="00457D8A">
        <w:rPr>
          <w:rFonts w:ascii="Times New Roman" w:hAnsi="Times New Roman" w:cs="Times New Roman"/>
          <w:sz w:val="24"/>
          <w:szCs w:val="24"/>
        </w:rPr>
        <w:t xml:space="preserve"> petycja</w:t>
      </w:r>
      <w:r w:rsidR="00457D8A" w:rsidRPr="00457D8A">
        <w:rPr>
          <w:rFonts w:ascii="Times New Roman" w:hAnsi="Times New Roman" w:cs="Times New Roman"/>
          <w:sz w:val="24"/>
          <w:szCs w:val="24"/>
        </w:rPr>
        <w:t xml:space="preserve"> organizacji Think Tank - Genesis Poloniae im. Pokolenia Jana Pawła II i Rewolucji Solidar</w:t>
      </w:r>
      <w:r w:rsidR="00881D3D">
        <w:rPr>
          <w:rFonts w:ascii="Times New Roman" w:hAnsi="Times New Roman" w:cs="Times New Roman"/>
          <w:sz w:val="24"/>
          <w:szCs w:val="24"/>
        </w:rPr>
        <w:t>ności 1980/89 w Poznaniu z dnia 19 października</w:t>
      </w:r>
      <w:r w:rsidR="00457D8A" w:rsidRPr="00457D8A">
        <w:rPr>
          <w:rFonts w:ascii="Times New Roman" w:hAnsi="Times New Roman" w:cs="Times New Roman"/>
          <w:sz w:val="24"/>
          <w:szCs w:val="24"/>
        </w:rPr>
        <w:t xml:space="preserve"> 2022 r. w sprawie uroczystego uczczenia 100. rocznicy uchwalenia pierwszej - Polskiej Republikańskiej Konstytucji (Konstytucji Marcowej) z 1921/22 r.</w:t>
      </w:r>
      <w:r w:rsidR="00457D8A">
        <w:rPr>
          <w:rFonts w:ascii="Times New Roman" w:hAnsi="Times New Roman" w:cs="Times New Roman"/>
          <w:sz w:val="24"/>
          <w:szCs w:val="24"/>
        </w:rPr>
        <w:t xml:space="preserve"> nie </w:t>
      </w:r>
      <w:r>
        <w:rPr>
          <w:rFonts w:ascii="Times New Roman" w:hAnsi="Times New Roman" w:cs="Times New Roman"/>
          <w:sz w:val="24"/>
          <w:szCs w:val="24"/>
        </w:rPr>
        <w:t xml:space="preserve">zasługuje na uwzględnienie, a podjęcie uchwały o przedstawionej treści jest w pełni uzasadnione. </w:t>
      </w:r>
    </w:p>
    <w:p w14:paraId="7C029A72" w14:textId="77777777" w:rsidR="0056164E" w:rsidRDefault="0056164E" w:rsidP="00457D8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Niniejsza uchwała wraz z uzasadnieniem stanowi zawiadomienie o sposobie załatwienia petycji za pomocą środków komunikacji elektronicznej w rozumieniu art. 13 ust. 1 ustawy z</w:t>
      </w:r>
      <w:r w:rsidRPr="00812ECC">
        <w:rPr>
          <w:rFonts w:ascii="Times New Roman" w:hAnsi="Times New Roman" w:cs="Times New Roman"/>
          <w:sz w:val="24"/>
          <w:szCs w:val="24"/>
        </w:rPr>
        <w:t xml:space="preserve"> dnia 11 lipca 2014</w:t>
      </w:r>
      <w:r w:rsidR="00457D8A">
        <w:rPr>
          <w:rFonts w:ascii="Times New Roman" w:hAnsi="Times New Roman" w:cs="Times New Roman"/>
          <w:sz w:val="24"/>
          <w:szCs w:val="24"/>
        </w:rPr>
        <w:t xml:space="preserve"> </w:t>
      </w:r>
      <w:r w:rsidRPr="00812ECC">
        <w:rPr>
          <w:rFonts w:ascii="Times New Roman" w:hAnsi="Times New Roman" w:cs="Times New Roman"/>
          <w:sz w:val="24"/>
          <w:szCs w:val="24"/>
        </w:rPr>
        <w:t>r. o petycjach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EBFFAD" w14:textId="77777777" w:rsidR="0056164E" w:rsidRDefault="0056164E" w:rsidP="00457D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BC57DB" w14:textId="77777777" w:rsidR="00457D8A" w:rsidRDefault="00457D8A" w:rsidP="00457D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833564" w14:textId="77777777" w:rsidR="00457D8A" w:rsidRDefault="00457D8A" w:rsidP="00457D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A40616" w14:textId="77777777" w:rsidR="00457D8A" w:rsidRDefault="00457D8A" w:rsidP="00457D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8A3BC7" w14:textId="77777777" w:rsidR="00457D8A" w:rsidRDefault="00457D8A" w:rsidP="00457D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242D91" w14:textId="77777777" w:rsidR="0056164E" w:rsidRPr="00B13049" w:rsidRDefault="0056164E" w:rsidP="00457D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Pouczenie</w:t>
      </w:r>
    </w:p>
    <w:p w14:paraId="31F4D936" w14:textId="77777777" w:rsidR="0056164E" w:rsidRPr="00B13049" w:rsidRDefault="0056164E" w:rsidP="00457D8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3049">
        <w:rPr>
          <w:rFonts w:ascii="Times New Roman" w:hAnsi="Times New Roman" w:cs="Times New Roman"/>
          <w:sz w:val="24"/>
          <w:szCs w:val="24"/>
        </w:rPr>
        <w:t xml:space="preserve">Zgodnie z art. 13 ust. 2 ustawy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812ECC">
        <w:rPr>
          <w:rFonts w:ascii="Times New Roman" w:hAnsi="Times New Roman" w:cs="Times New Roman"/>
          <w:sz w:val="24"/>
          <w:szCs w:val="24"/>
        </w:rPr>
        <w:t xml:space="preserve"> dnia 11 lipca 2014r. o petycjach</w:t>
      </w:r>
      <w:r w:rsidRPr="00B13049">
        <w:rPr>
          <w:rFonts w:ascii="Times New Roman" w:hAnsi="Times New Roman" w:cs="Times New Roman"/>
          <w:sz w:val="24"/>
          <w:szCs w:val="24"/>
        </w:rPr>
        <w:t xml:space="preserve"> sposób załatwienia petycji nie może być przedmiotem skargi.</w:t>
      </w:r>
    </w:p>
    <w:p w14:paraId="193DB5AD" w14:textId="77777777" w:rsidR="0056164E" w:rsidRDefault="0056164E" w:rsidP="00457D8A">
      <w:pPr>
        <w:spacing w:after="0"/>
        <w:rPr>
          <w:b/>
          <w:bCs/>
          <w:u w:val="single"/>
        </w:rPr>
      </w:pPr>
    </w:p>
    <w:p w14:paraId="6F6F6524" w14:textId="77777777" w:rsidR="004A1EDD" w:rsidRDefault="004A1EDD" w:rsidP="00B66000">
      <w:pPr>
        <w:spacing w:after="0" w:line="240" w:lineRule="auto"/>
        <w:rPr>
          <w:b/>
          <w:bCs/>
          <w:u w:val="single"/>
        </w:rPr>
      </w:pPr>
    </w:p>
    <w:p w14:paraId="1F88183B" w14:textId="77777777" w:rsidR="004A1EDD" w:rsidRDefault="004A1EDD" w:rsidP="00B66000">
      <w:pPr>
        <w:spacing w:after="0" w:line="240" w:lineRule="auto"/>
        <w:rPr>
          <w:b/>
          <w:bCs/>
          <w:u w:val="single"/>
        </w:rPr>
      </w:pPr>
    </w:p>
    <w:p w14:paraId="4316568A" w14:textId="77777777" w:rsidR="0056164E" w:rsidRDefault="0056164E" w:rsidP="00B66000">
      <w:pPr>
        <w:spacing w:after="0" w:line="240" w:lineRule="auto"/>
        <w:rPr>
          <w:b/>
          <w:bCs/>
          <w:u w:val="single"/>
        </w:rPr>
      </w:pPr>
    </w:p>
    <w:p w14:paraId="4B02D46F" w14:textId="77777777" w:rsidR="007A2B07" w:rsidRDefault="007A2B07" w:rsidP="00B66000">
      <w:pPr>
        <w:spacing w:after="0" w:line="240" w:lineRule="auto"/>
        <w:rPr>
          <w:b/>
          <w:bCs/>
          <w:u w:val="single"/>
        </w:rPr>
      </w:pPr>
    </w:p>
    <w:p w14:paraId="469C7A2B" w14:textId="77777777" w:rsidR="007A2B07" w:rsidRDefault="007A2B07" w:rsidP="00B66000">
      <w:pPr>
        <w:spacing w:after="0" w:line="240" w:lineRule="auto"/>
        <w:rPr>
          <w:b/>
          <w:bCs/>
          <w:u w:val="single"/>
        </w:rPr>
      </w:pPr>
    </w:p>
    <w:p w14:paraId="7C07A746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4CA91899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0E217C47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35A96957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3F3AF543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53DFF031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510E745F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329341EB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5654B34E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0A6F9680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75ED53D6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2CB62072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620777E0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538EAAA2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2334F606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41CF109B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3FBCEEA3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4E1BC55F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1A6FA568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48293CBB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710BA361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6687AB16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7DBB45BA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146EEF80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7EE6CFF2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77C47DEF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48201FF4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13769D4C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487D354A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06723912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67040B34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212EB56A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17F27016" w14:textId="77777777" w:rsidR="00457D8A" w:rsidRDefault="00457D8A" w:rsidP="00B66000">
      <w:pPr>
        <w:spacing w:after="0" w:line="240" w:lineRule="auto"/>
        <w:rPr>
          <w:b/>
          <w:bCs/>
          <w:u w:val="single"/>
        </w:rPr>
      </w:pPr>
    </w:p>
    <w:p w14:paraId="3B29EA4D" w14:textId="3CBAF830" w:rsidR="00457D8A" w:rsidRPr="006F607C" w:rsidRDefault="00457D8A" w:rsidP="006F607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457D8A" w:rsidRPr="006F607C" w:rsidSect="007A26A1">
      <w:pgSz w:w="11906" w:h="16838"/>
      <w:pgMar w:top="1134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2B88D" w14:textId="77777777" w:rsidR="00672344" w:rsidRDefault="00672344" w:rsidP="007A26A1">
      <w:pPr>
        <w:spacing w:after="0" w:line="240" w:lineRule="auto"/>
      </w:pPr>
      <w:r>
        <w:separator/>
      </w:r>
    </w:p>
  </w:endnote>
  <w:endnote w:type="continuationSeparator" w:id="0">
    <w:p w14:paraId="73FC1245" w14:textId="77777777" w:rsidR="00672344" w:rsidRDefault="00672344" w:rsidP="007A2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E71CD" w14:textId="77777777" w:rsidR="00672344" w:rsidRDefault="00672344">
      <w:r>
        <w:separator/>
      </w:r>
    </w:p>
  </w:footnote>
  <w:footnote w:type="continuationSeparator" w:id="0">
    <w:p w14:paraId="567F3BB1" w14:textId="77777777" w:rsidR="00672344" w:rsidRDefault="00672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35003"/>
    <w:multiLevelType w:val="multilevel"/>
    <w:tmpl w:val="3F46D2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31AF4C2C"/>
    <w:multiLevelType w:val="multilevel"/>
    <w:tmpl w:val="0FB056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710D413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 w16cid:durableId="57439303">
    <w:abstractNumId w:val="0"/>
  </w:num>
  <w:num w:numId="2" w16cid:durableId="334067064">
    <w:abstractNumId w:val="1"/>
  </w:num>
  <w:num w:numId="3" w16cid:durableId="1075710692">
    <w:abstractNumId w:val="2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 w16cid:durableId="1799689571">
    <w:abstractNumId w:val="2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 w16cid:durableId="1901013137">
    <w:abstractNumId w:val="2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26A1"/>
    <w:rsid w:val="000062E5"/>
    <w:rsid w:val="00017760"/>
    <w:rsid w:val="00021E63"/>
    <w:rsid w:val="00024038"/>
    <w:rsid w:val="00060F78"/>
    <w:rsid w:val="0006785C"/>
    <w:rsid w:val="000973F2"/>
    <w:rsid w:val="000A1F62"/>
    <w:rsid w:val="000A21C5"/>
    <w:rsid w:val="000C3FDD"/>
    <w:rsid w:val="000D00C9"/>
    <w:rsid w:val="000F5BF3"/>
    <w:rsid w:val="00106EAC"/>
    <w:rsid w:val="00113778"/>
    <w:rsid w:val="00143141"/>
    <w:rsid w:val="0014631D"/>
    <w:rsid w:val="0015268A"/>
    <w:rsid w:val="00153CBD"/>
    <w:rsid w:val="00155FA5"/>
    <w:rsid w:val="00164CE3"/>
    <w:rsid w:val="00167C44"/>
    <w:rsid w:val="00187761"/>
    <w:rsid w:val="00187DC2"/>
    <w:rsid w:val="001A2BD5"/>
    <w:rsid w:val="001A49C2"/>
    <w:rsid w:val="001B0338"/>
    <w:rsid w:val="001F4D22"/>
    <w:rsid w:val="00201A3A"/>
    <w:rsid w:val="00212CFA"/>
    <w:rsid w:val="002143BF"/>
    <w:rsid w:val="002275E0"/>
    <w:rsid w:val="0023340D"/>
    <w:rsid w:val="0025174A"/>
    <w:rsid w:val="00253427"/>
    <w:rsid w:val="002909F6"/>
    <w:rsid w:val="002A522C"/>
    <w:rsid w:val="002B07ED"/>
    <w:rsid w:val="002B5028"/>
    <w:rsid w:val="002C09C3"/>
    <w:rsid w:val="002E128A"/>
    <w:rsid w:val="002F471F"/>
    <w:rsid w:val="00302A03"/>
    <w:rsid w:val="00350E81"/>
    <w:rsid w:val="00375899"/>
    <w:rsid w:val="003A2C5D"/>
    <w:rsid w:val="003C3942"/>
    <w:rsid w:val="00407521"/>
    <w:rsid w:val="0042051E"/>
    <w:rsid w:val="00424691"/>
    <w:rsid w:val="00430D39"/>
    <w:rsid w:val="00454413"/>
    <w:rsid w:val="004549A9"/>
    <w:rsid w:val="00457D8A"/>
    <w:rsid w:val="00462D5D"/>
    <w:rsid w:val="00483796"/>
    <w:rsid w:val="004A1EDD"/>
    <w:rsid w:val="004B47C6"/>
    <w:rsid w:val="004B6CBB"/>
    <w:rsid w:val="004D1E6D"/>
    <w:rsid w:val="00515356"/>
    <w:rsid w:val="005324DA"/>
    <w:rsid w:val="00535993"/>
    <w:rsid w:val="00560D8B"/>
    <w:rsid w:val="0056164E"/>
    <w:rsid w:val="00587560"/>
    <w:rsid w:val="005A7FF8"/>
    <w:rsid w:val="005D7CE9"/>
    <w:rsid w:val="005E53A4"/>
    <w:rsid w:val="005F2C73"/>
    <w:rsid w:val="005F2EFE"/>
    <w:rsid w:val="00617B5A"/>
    <w:rsid w:val="006215A3"/>
    <w:rsid w:val="00624BCE"/>
    <w:rsid w:val="00645536"/>
    <w:rsid w:val="006456CC"/>
    <w:rsid w:val="00672344"/>
    <w:rsid w:val="00681729"/>
    <w:rsid w:val="00681F06"/>
    <w:rsid w:val="00690115"/>
    <w:rsid w:val="006A3EEE"/>
    <w:rsid w:val="006A5BF5"/>
    <w:rsid w:val="006B2A87"/>
    <w:rsid w:val="006C7C21"/>
    <w:rsid w:val="006D6FA5"/>
    <w:rsid w:val="006F1F2C"/>
    <w:rsid w:val="006F607C"/>
    <w:rsid w:val="00721A2C"/>
    <w:rsid w:val="00733ECD"/>
    <w:rsid w:val="007341D4"/>
    <w:rsid w:val="00764043"/>
    <w:rsid w:val="007641EE"/>
    <w:rsid w:val="007711CD"/>
    <w:rsid w:val="007A1817"/>
    <w:rsid w:val="007A26A1"/>
    <w:rsid w:val="007A2B07"/>
    <w:rsid w:val="007B095D"/>
    <w:rsid w:val="007D1FAE"/>
    <w:rsid w:val="007E5ED5"/>
    <w:rsid w:val="007E6E3B"/>
    <w:rsid w:val="007E7256"/>
    <w:rsid w:val="00812ECC"/>
    <w:rsid w:val="008327C2"/>
    <w:rsid w:val="00834FCB"/>
    <w:rsid w:val="00842440"/>
    <w:rsid w:val="00851D44"/>
    <w:rsid w:val="00852785"/>
    <w:rsid w:val="00866809"/>
    <w:rsid w:val="008674D6"/>
    <w:rsid w:val="0087176B"/>
    <w:rsid w:val="00875E43"/>
    <w:rsid w:val="00877AF6"/>
    <w:rsid w:val="00881D3D"/>
    <w:rsid w:val="008850C1"/>
    <w:rsid w:val="008F13CF"/>
    <w:rsid w:val="008F6F8A"/>
    <w:rsid w:val="00923541"/>
    <w:rsid w:val="00932637"/>
    <w:rsid w:val="00955353"/>
    <w:rsid w:val="009565C5"/>
    <w:rsid w:val="00956EED"/>
    <w:rsid w:val="009571BD"/>
    <w:rsid w:val="009706DB"/>
    <w:rsid w:val="009743F9"/>
    <w:rsid w:val="009842CB"/>
    <w:rsid w:val="009901B7"/>
    <w:rsid w:val="00995810"/>
    <w:rsid w:val="009975CA"/>
    <w:rsid w:val="009A6524"/>
    <w:rsid w:val="009D6991"/>
    <w:rsid w:val="009F71AE"/>
    <w:rsid w:val="00A1794D"/>
    <w:rsid w:val="00A229AB"/>
    <w:rsid w:val="00A24B7B"/>
    <w:rsid w:val="00A26312"/>
    <w:rsid w:val="00A34F4F"/>
    <w:rsid w:val="00A43BED"/>
    <w:rsid w:val="00A71975"/>
    <w:rsid w:val="00A80A17"/>
    <w:rsid w:val="00A80B0D"/>
    <w:rsid w:val="00AD0E14"/>
    <w:rsid w:val="00B13049"/>
    <w:rsid w:val="00B16B87"/>
    <w:rsid w:val="00B16D13"/>
    <w:rsid w:val="00B17F66"/>
    <w:rsid w:val="00B32B93"/>
    <w:rsid w:val="00B4261E"/>
    <w:rsid w:val="00B61AE6"/>
    <w:rsid w:val="00B66000"/>
    <w:rsid w:val="00B772D6"/>
    <w:rsid w:val="00B9402B"/>
    <w:rsid w:val="00BD1835"/>
    <w:rsid w:val="00BE6A9F"/>
    <w:rsid w:val="00C15B48"/>
    <w:rsid w:val="00C163EB"/>
    <w:rsid w:val="00C34E9B"/>
    <w:rsid w:val="00C45370"/>
    <w:rsid w:val="00C94842"/>
    <w:rsid w:val="00CA2C26"/>
    <w:rsid w:val="00CB0239"/>
    <w:rsid w:val="00CB5826"/>
    <w:rsid w:val="00CC00CF"/>
    <w:rsid w:val="00CD17E6"/>
    <w:rsid w:val="00D00BBD"/>
    <w:rsid w:val="00D21253"/>
    <w:rsid w:val="00D26078"/>
    <w:rsid w:val="00D375F5"/>
    <w:rsid w:val="00D66C7C"/>
    <w:rsid w:val="00D753D2"/>
    <w:rsid w:val="00D85599"/>
    <w:rsid w:val="00D8677C"/>
    <w:rsid w:val="00DB6FF3"/>
    <w:rsid w:val="00DF1239"/>
    <w:rsid w:val="00E2717E"/>
    <w:rsid w:val="00E3558B"/>
    <w:rsid w:val="00E35ECA"/>
    <w:rsid w:val="00E431A1"/>
    <w:rsid w:val="00E850E4"/>
    <w:rsid w:val="00E87ECB"/>
    <w:rsid w:val="00E93EC6"/>
    <w:rsid w:val="00EB6C8B"/>
    <w:rsid w:val="00EE718E"/>
    <w:rsid w:val="00EF5D7A"/>
    <w:rsid w:val="00F06F24"/>
    <w:rsid w:val="00F475B9"/>
    <w:rsid w:val="00F53BC5"/>
    <w:rsid w:val="00F65FE8"/>
    <w:rsid w:val="00F766D9"/>
    <w:rsid w:val="00FA391A"/>
    <w:rsid w:val="00FA4458"/>
    <w:rsid w:val="00FA56B9"/>
    <w:rsid w:val="00FB03C8"/>
    <w:rsid w:val="00FC72DD"/>
    <w:rsid w:val="00FD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C71E48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631D"/>
    <w:pPr>
      <w:spacing w:after="200" w:line="276" w:lineRule="auto"/>
    </w:pPr>
    <w:rPr>
      <w:rFonts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dnoteTextChar">
    <w:name w:val="Endnote Text Char"/>
    <w:uiPriority w:val="99"/>
    <w:semiHidden/>
    <w:locked/>
    <w:rsid w:val="0014631D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14631D"/>
    <w:rPr>
      <w:rFonts w:cs="Times New Roman"/>
      <w:vertAlign w:val="superscript"/>
    </w:rPr>
  </w:style>
  <w:style w:type="character" w:customStyle="1" w:styleId="FootnoteTextChar">
    <w:name w:val="Footnote Text Char"/>
    <w:uiPriority w:val="99"/>
    <w:semiHidden/>
    <w:locked/>
    <w:rsid w:val="0014631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14631D"/>
    <w:rPr>
      <w:rFonts w:cs="Times New Roman"/>
      <w:vertAlign w:val="superscript"/>
    </w:rPr>
  </w:style>
  <w:style w:type="character" w:customStyle="1" w:styleId="Znakiprzypiswdolnych">
    <w:name w:val="Znaki przypisów dolnych"/>
    <w:uiPriority w:val="99"/>
    <w:rsid w:val="007A26A1"/>
  </w:style>
  <w:style w:type="character" w:customStyle="1" w:styleId="Zakotwiczenieprzypisudolnego">
    <w:name w:val="Zakotwiczenie przypisu dolnego"/>
    <w:uiPriority w:val="99"/>
    <w:rsid w:val="007A26A1"/>
    <w:rPr>
      <w:vertAlign w:val="superscript"/>
    </w:rPr>
  </w:style>
  <w:style w:type="character" w:customStyle="1" w:styleId="Zakotwiczenieprzypisukocowego">
    <w:name w:val="Zakotwiczenie przypisu końcowego"/>
    <w:uiPriority w:val="99"/>
    <w:rsid w:val="007A26A1"/>
    <w:rPr>
      <w:vertAlign w:val="superscript"/>
    </w:rPr>
  </w:style>
  <w:style w:type="character" w:customStyle="1" w:styleId="Znakiprzypiswkocowych">
    <w:name w:val="Znaki przypisów końcowych"/>
    <w:uiPriority w:val="99"/>
    <w:rsid w:val="007A26A1"/>
  </w:style>
  <w:style w:type="paragraph" w:styleId="Nagwek">
    <w:name w:val="header"/>
    <w:basedOn w:val="Normalny"/>
    <w:next w:val="Tretekstu"/>
    <w:link w:val="NagwekZnak"/>
    <w:uiPriority w:val="99"/>
    <w:rsid w:val="007A26A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45370"/>
    <w:rPr>
      <w:rFonts w:cs="Calibri"/>
    </w:rPr>
  </w:style>
  <w:style w:type="paragraph" w:customStyle="1" w:styleId="Tretekstu">
    <w:name w:val="Treść tekstu"/>
    <w:basedOn w:val="Normalny"/>
    <w:uiPriority w:val="99"/>
    <w:rsid w:val="007A26A1"/>
    <w:pPr>
      <w:spacing w:after="140" w:line="288" w:lineRule="auto"/>
    </w:pPr>
  </w:style>
  <w:style w:type="paragraph" w:styleId="Lista">
    <w:name w:val="List"/>
    <w:basedOn w:val="Tretekstu"/>
    <w:uiPriority w:val="99"/>
    <w:rsid w:val="007A26A1"/>
    <w:rPr>
      <w:rFonts w:cs="Mangal"/>
    </w:rPr>
  </w:style>
  <w:style w:type="paragraph" w:styleId="Podpis">
    <w:name w:val="Signature"/>
    <w:basedOn w:val="Normalny"/>
    <w:link w:val="PodpisZnak"/>
    <w:uiPriority w:val="99"/>
    <w:rsid w:val="007A26A1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C45370"/>
    <w:rPr>
      <w:rFonts w:cs="Calibri"/>
    </w:rPr>
  </w:style>
  <w:style w:type="paragraph" w:customStyle="1" w:styleId="Indeks">
    <w:name w:val="Indeks"/>
    <w:basedOn w:val="Normalny"/>
    <w:uiPriority w:val="99"/>
    <w:rsid w:val="007A26A1"/>
    <w:pPr>
      <w:suppressLineNumbers/>
    </w:pPr>
    <w:rPr>
      <w:rFonts w:cs="Manga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463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C45370"/>
    <w:rPr>
      <w:rFonts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463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45370"/>
    <w:rPr>
      <w:rFonts w:cs="Calibri"/>
      <w:sz w:val="20"/>
      <w:szCs w:val="20"/>
    </w:rPr>
  </w:style>
  <w:style w:type="paragraph" w:customStyle="1" w:styleId="Przypisdolny">
    <w:name w:val="Przypis dolny"/>
    <w:basedOn w:val="Normalny"/>
    <w:uiPriority w:val="99"/>
    <w:rsid w:val="007A26A1"/>
  </w:style>
  <w:style w:type="paragraph" w:styleId="NormalnyWeb">
    <w:name w:val="Normal (Web)"/>
    <w:basedOn w:val="Normalny"/>
    <w:uiPriority w:val="99"/>
    <w:semiHidden/>
    <w:rsid w:val="00B17F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CA2C2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CA2C26"/>
    <w:rPr>
      <w:rFonts w:ascii="Consolas" w:hAnsi="Consolas" w:cs="Calibri"/>
      <w:sz w:val="21"/>
      <w:szCs w:val="21"/>
    </w:rPr>
  </w:style>
  <w:style w:type="character" w:styleId="Hipercze">
    <w:name w:val="Hyperlink"/>
    <w:basedOn w:val="Domylnaczcionkaakapitu"/>
    <w:uiPriority w:val="99"/>
    <w:rsid w:val="00B13049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6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8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31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5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0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12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6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7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751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1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751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1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ACME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ANIA_J</dc:creator>
  <cp:lastModifiedBy>Kartarzyna Git</cp:lastModifiedBy>
  <cp:revision>9</cp:revision>
  <cp:lastPrinted>2020-01-02T11:44:00Z</cp:lastPrinted>
  <dcterms:created xsi:type="dcterms:W3CDTF">2023-01-09T06:09:00Z</dcterms:created>
  <dcterms:modified xsi:type="dcterms:W3CDTF">2023-02-01T11:14:00Z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ACME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