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C25C0" w14:textId="47D9CA49" w:rsidR="003B0ADF" w:rsidRPr="00EB2E03" w:rsidRDefault="00AF253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B2E03">
        <w:rPr>
          <w:rFonts w:ascii="Times New Roman" w:hAnsi="Times New Roman"/>
          <w:sz w:val="28"/>
          <w:szCs w:val="28"/>
        </w:rPr>
        <w:t xml:space="preserve">Uchwała Nr </w:t>
      </w:r>
      <w:r w:rsidR="00306688">
        <w:rPr>
          <w:rFonts w:ascii="Times New Roman" w:hAnsi="Times New Roman"/>
          <w:sz w:val="28"/>
          <w:szCs w:val="28"/>
        </w:rPr>
        <w:t>LIV/441/2023</w:t>
      </w:r>
    </w:p>
    <w:p w14:paraId="7DC130BB" w14:textId="77777777" w:rsidR="003B0ADF" w:rsidRPr="00EB2E03" w:rsidRDefault="00AF253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B2E03">
        <w:rPr>
          <w:rFonts w:ascii="Times New Roman" w:hAnsi="Times New Roman"/>
          <w:sz w:val="28"/>
          <w:szCs w:val="28"/>
        </w:rPr>
        <w:t>Rady Miejskiej w Barwicach</w:t>
      </w:r>
    </w:p>
    <w:p w14:paraId="20A0B866" w14:textId="47AB53DF" w:rsidR="000E203E" w:rsidRDefault="00AF25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EB2E03">
        <w:rPr>
          <w:rFonts w:ascii="Times New Roman" w:hAnsi="Times New Roman"/>
          <w:sz w:val="28"/>
          <w:szCs w:val="28"/>
        </w:rPr>
        <w:t xml:space="preserve">z dnia </w:t>
      </w:r>
      <w:r w:rsidR="00306688">
        <w:rPr>
          <w:rFonts w:ascii="Times New Roman" w:hAnsi="Times New Roman"/>
          <w:sz w:val="28"/>
          <w:szCs w:val="28"/>
        </w:rPr>
        <w:t>30 stycznia 2023 r.</w:t>
      </w:r>
    </w:p>
    <w:p w14:paraId="12BD7EA9" w14:textId="77777777" w:rsidR="00306688" w:rsidRPr="000E203E" w:rsidRDefault="0030668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42CD7B" w14:textId="046E9041" w:rsidR="003B0ADF" w:rsidRDefault="00AF253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 uchwalenia budżetu Gminy Barwice na rok 202</w:t>
      </w:r>
      <w:r w:rsidR="000D6191">
        <w:rPr>
          <w:rFonts w:ascii="Times New Roman" w:hAnsi="Times New Roman"/>
          <w:b/>
          <w:sz w:val="28"/>
          <w:szCs w:val="28"/>
        </w:rPr>
        <w:t>3</w:t>
      </w:r>
    </w:p>
    <w:p w14:paraId="1C1FA0F5" w14:textId="77777777" w:rsidR="000E203E" w:rsidRPr="000E203E" w:rsidRDefault="000E203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DA0DC0" w14:textId="6656D1D7" w:rsidR="003B0ADF" w:rsidRDefault="00AF2539" w:rsidP="0018464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0D6191">
        <w:rPr>
          <w:rFonts w:ascii="Times New Roman" w:hAnsi="Times New Roman"/>
          <w:sz w:val="24"/>
          <w:szCs w:val="24"/>
        </w:rPr>
        <w:t>Na podstawie art. 18 ust. 2 pkt 4 ustawy z dnia 8 marca 1990 r. o samorządzie gminnym (Dz.U. z 202</w:t>
      </w:r>
      <w:r w:rsidR="00B92977">
        <w:rPr>
          <w:rFonts w:ascii="Times New Roman" w:hAnsi="Times New Roman"/>
          <w:sz w:val="24"/>
          <w:szCs w:val="24"/>
        </w:rPr>
        <w:t>3</w:t>
      </w:r>
      <w:r w:rsidRPr="000D6191">
        <w:rPr>
          <w:rFonts w:ascii="Times New Roman" w:hAnsi="Times New Roman"/>
          <w:sz w:val="24"/>
          <w:szCs w:val="24"/>
        </w:rPr>
        <w:t xml:space="preserve"> roku, poz. </w:t>
      </w:r>
      <w:r w:rsidR="00B92977">
        <w:rPr>
          <w:rFonts w:ascii="Times New Roman" w:hAnsi="Times New Roman"/>
          <w:sz w:val="24"/>
          <w:szCs w:val="24"/>
        </w:rPr>
        <w:t>40</w:t>
      </w:r>
      <w:r w:rsidR="00184645">
        <w:rPr>
          <w:rFonts w:ascii="Times New Roman" w:hAnsi="Times New Roman"/>
          <w:sz w:val="24"/>
          <w:szCs w:val="24"/>
        </w:rPr>
        <w:t>,</w:t>
      </w:r>
      <w:r w:rsidRPr="000D619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0D6191">
        <w:rPr>
          <w:rFonts w:ascii="Times New Roman" w:hAnsi="Times New Roman"/>
          <w:sz w:val="24"/>
          <w:szCs w:val="24"/>
        </w:rPr>
        <w:t>późn</w:t>
      </w:r>
      <w:proofErr w:type="spellEnd"/>
      <w:r w:rsidRPr="000D6191">
        <w:rPr>
          <w:rFonts w:ascii="Times New Roman" w:hAnsi="Times New Roman"/>
          <w:sz w:val="24"/>
          <w:szCs w:val="24"/>
        </w:rPr>
        <w:t>. zm.)</w:t>
      </w:r>
      <w:r w:rsidR="00184645">
        <w:rPr>
          <w:rFonts w:ascii="Times New Roman" w:hAnsi="Times New Roman"/>
          <w:sz w:val="24"/>
          <w:szCs w:val="24"/>
        </w:rPr>
        <w:t xml:space="preserve"> oraz art. 111 ustawy z dnia 12 marca 2022 r. o pomocy obywatelom Ukrainy w z</w:t>
      </w:r>
      <w:r w:rsidR="009C08AF">
        <w:rPr>
          <w:rFonts w:ascii="Times New Roman" w:hAnsi="Times New Roman"/>
          <w:sz w:val="24"/>
          <w:szCs w:val="24"/>
        </w:rPr>
        <w:t>w</w:t>
      </w:r>
      <w:r w:rsidR="00184645">
        <w:rPr>
          <w:rFonts w:ascii="Times New Roman" w:hAnsi="Times New Roman"/>
          <w:sz w:val="24"/>
          <w:szCs w:val="24"/>
        </w:rPr>
        <w:t xml:space="preserve">iązku z konfliktem zbrojnym na terenie tego państwa (Dz.U. z 2022 r. poz. 583, z </w:t>
      </w:r>
      <w:proofErr w:type="spellStart"/>
      <w:r w:rsidR="00184645">
        <w:rPr>
          <w:rFonts w:ascii="Times New Roman" w:hAnsi="Times New Roman"/>
          <w:sz w:val="24"/>
          <w:szCs w:val="24"/>
        </w:rPr>
        <w:t>późn</w:t>
      </w:r>
      <w:proofErr w:type="spellEnd"/>
      <w:r w:rsidR="00184645">
        <w:rPr>
          <w:rFonts w:ascii="Times New Roman" w:hAnsi="Times New Roman"/>
          <w:sz w:val="24"/>
          <w:szCs w:val="24"/>
        </w:rPr>
        <w:t xml:space="preserve">. zm.) - </w:t>
      </w:r>
      <w:r w:rsidRPr="000D6191">
        <w:rPr>
          <w:rFonts w:ascii="Times New Roman" w:hAnsi="Times New Roman"/>
          <w:sz w:val="24"/>
          <w:szCs w:val="24"/>
        </w:rPr>
        <w:t>Rada Miejska uchwala, co następuje:</w:t>
      </w:r>
    </w:p>
    <w:p w14:paraId="5F0C9AFE" w14:textId="77777777" w:rsidR="00D754BC" w:rsidRPr="000D6191" w:rsidRDefault="00D754BC" w:rsidP="000D6191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0F4E80D4" w14:textId="154D3987" w:rsidR="003B0ADF" w:rsidRPr="000D6191" w:rsidRDefault="00AF2539">
      <w:pPr>
        <w:tabs>
          <w:tab w:val="decimal" w:pos="9072"/>
          <w:tab w:val="left" w:pos="9639"/>
        </w:tabs>
        <w:spacing w:after="0" w:line="240" w:lineRule="auto"/>
        <w:rPr>
          <w:sz w:val="24"/>
          <w:szCs w:val="24"/>
        </w:rPr>
      </w:pPr>
      <w:r w:rsidRPr="000D6191">
        <w:rPr>
          <w:rFonts w:ascii="Times New Roman" w:hAnsi="Times New Roman"/>
          <w:b/>
          <w:color w:val="000000"/>
          <w:sz w:val="24"/>
          <w:szCs w:val="24"/>
        </w:rPr>
        <w:t>§</w:t>
      </w:r>
      <w:r w:rsidRPr="000D6191">
        <w:rPr>
          <w:b/>
          <w:color w:val="000000"/>
          <w:sz w:val="24"/>
          <w:szCs w:val="24"/>
        </w:rPr>
        <w:t xml:space="preserve"> 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1. Ustala się dochody budżetu (Załącznik Nr 1) w kwocie </w:t>
      </w:r>
      <w:r w:rsidR="000D6191">
        <w:rPr>
          <w:rFonts w:ascii="Times New Roman" w:hAnsi="Times New Roman"/>
          <w:color w:val="000000"/>
          <w:sz w:val="24"/>
          <w:szCs w:val="24"/>
        </w:rPr>
        <w:t xml:space="preserve">                                </w:t>
      </w:r>
      <w:r w:rsidR="000D61C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6191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776648">
        <w:rPr>
          <w:rFonts w:ascii="Times New Roman" w:hAnsi="Times New Roman"/>
          <w:color w:val="000000"/>
          <w:sz w:val="24"/>
          <w:szCs w:val="24"/>
        </w:rPr>
        <w:t>5</w:t>
      </w:r>
      <w:r w:rsidR="003902BB">
        <w:rPr>
          <w:rFonts w:ascii="Times New Roman" w:hAnsi="Times New Roman"/>
          <w:color w:val="000000"/>
          <w:sz w:val="24"/>
          <w:szCs w:val="24"/>
        </w:rPr>
        <w:t>6</w:t>
      </w:r>
      <w:r w:rsidR="00776648">
        <w:rPr>
          <w:rFonts w:ascii="Times New Roman" w:hAnsi="Times New Roman"/>
          <w:color w:val="000000"/>
          <w:sz w:val="24"/>
          <w:szCs w:val="24"/>
        </w:rPr>
        <w:t> </w:t>
      </w:r>
      <w:r w:rsidR="00F54B70">
        <w:rPr>
          <w:rFonts w:ascii="Times New Roman" w:hAnsi="Times New Roman"/>
          <w:color w:val="000000"/>
          <w:sz w:val="24"/>
          <w:szCs w:val="24"/>
        </w:rPr>
        <w:t>6</w:t>
      </w:r>
      <w:r w:rsidR="00171BD8">
        <w:rPr>
          <w:rFonts w:ascii="Times New Roman" w:hAnsi="Times New Roman"/>
          <w:color w:val="000000"/>
          <w:sz w:val="24"/>
          <w:szCs w:val="24"/>
        </w:rPr>
        <w:t>58</w:t>
      </w:r>
      <w:r w:rsidR="003902BB">
        <w:rPr>
          <w:rFonts w:ascii="Times New Roman" w:hAnsi="Times New Roman"/>
          <w:color w:val="000000"/>
          <w:sz w:val="24"/>
          <w:szCs w:val="24"/>
        </w:rPr>
        <w:t> 747,56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zł</w:t>
      </w:r>
    </w:p>
    <w:p w14:paraId="51B10514" w14:textId="77777777" w:rsidR="003B0ADF" w:rsidRPr="000D6191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6191">
        <w:rPr>
          <w:rFonts w:ascii="Times New Roman" w:hAnsi="Times New Roman"/>
          <w:color w:val="000000"/>
          <w:sz w:val="24"/>
          <w:szCs w:val="24"/>
        </w:rPr>
        <w:t>z tego:</w:t>
      </w:r>
    </w:p>
    <w:p w14:paraId="0F1CB5B9" w14:textId="362E3A1F" w:rsidR="003B0ADF" w:rsidRPr="000D6191" w:rsidRDefault="00AF2539">
      <w:pPr>
        <w:pStyle w:val="Akapitzlist"/>
        <w:numPr>
          <w:ilvl w:val="0"/>
          <w:numId w:val="1"/>
        </w:numPr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6191">
        <w:rPr>
          <w:rFonts w:ascii="Times New Roman" w:hAnsi="Times New Roman"/>
          <w:color w:val="000000"/>
          <w:sz w:val="24"/>
          <w:szCs w:val="24"/>
        </w:rPr>
        <w:t xml:space="preserve">dochody bieżące </w:t>
      </w:r>
      <w:r w:rsidR="000D6191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902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0D6191">
        <w:rPr>
          <w:rFonts w:ascii="Times New Roman" w:hAnsi="Times New Roman"/>
          <w:color w:val="000000"/>
          <w:sz w:val="24"/>
          <w:szCs w:val="24"/>
        </w:rPr>
        <w:t>3</w:t>
      </w:r>
      <w:r w:rsidR="003902BB">
        <w:rPr>
          <w:rFonts w:ascii="Times New Roman" w:hAnsi="Times New Roman"/>
          <w:color w:val="000000"/>
          <w:sz w:val="24"/>
          <w:szCs w:val="24"/>
        </w:rPr>
        <w:t>9 2</w:t>
      </w:r>
      <w:r w:rsidR="00171BD8">
        <w:rPr>
          <w:rFonts w:ascii="Times New Roman" w:hAnsi="Times New Roman"/>
          <w:color w:val="000000"/>
          <w:sz w:val="24"/>
          <w:szCs w:val="24"/>
        </w:rPr>
        <w:t>7</w:t>
      </w:r>
      <w:r w:rsidR="003902BB">
        <w:rPr>
          <w:rFonts w:ascii="Times New Roman" w:hAnsi="Times New Roman"/>
          <w:color w:val="000000"/>
          <w:sz w:val="24"/>
          <w:szCs w:val="24"/>
        </w:rPr>
        <w:t>2 119,56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zł</w:t>
      </w:r>
    </w:p>
    <w:p w14:paraId="5B742B6F" w14:textId="1D0543C9" w:rsidR="003B0ADF" w:rsidRDefault="00AF2539">
      <w:pPr>
        <w:pStyle w:val="Akapitzlist"/>
        <w:numPr>
          <w:ilvl w:val="0"/>
          <w:numId w:val="1"/>
        </w:numPr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6191">
        <w:rPr>
          <w:rFonts w:ascii="Times New Roman" w:hAnsi="Times New Roman"/>
          <w:color w:val="000000"/>
          <w:sz w:val="24"/>
          <w:szCs w:val="24"/>
        </w:rPr>
        <w:t>dochody majątkowe</w:t>
      </w:r>
      <w:r w:rsidR="000D6191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776648">
        <w:rPr>
          <w:rFonts w:ascii="Times New Roman" w:hAnsi="Times New Roman"/>
          <w:color w:val="000000"/>
          <w:sz w:val="24"/>
          <w:szCs w:val="24"/>
        </w:rPr>
        <w:t>1</w:t>
      </w:r>
      <w:r w:rsidR="003902BB">
        <w:rPr>
          <w:rFonts w:ascii="Times New Roman" w:hAnsi="Times New Roman"/>
          <w:color w:val="000000"/>
          <w:sz w:val="24"/>
          <w:szCs w:val="24"/>
        </w:rPr>
        <w:t>7 </w:t>
      </w:r>
      <w:r w:rsidR="00F54B70">
        <w:rPr>
          <w:rFonts w:ascii="Times New Roman" w:hAnsi="Times New Roman"/>
          <w:color w:val="000000"/>
          <w:sz w:val="24"/>
          <w:szCs w:val="24"/>
        </w:rPr>
        <w:t>3</w:t>
      </w:r>
      <w:r w:rsidR="003902BB">
        <w:rPr>
          <w:rFonts w:ascii="Times New Roman" w:hAnsi="Times New Roman"/>
          <w:color w:val="000000"/>
          <w:sz w:val="24"/>
          <w:szCs w:val="24"/>
        </w:rPr>
        <w:t>8</w:t>
      </w:r>
      <w:r w:rsidR="00171BD8">
        <w:rPr>
          <w:rFonts w:ascii="Times New Roman" w:hAnsi="Times New Roman"/>
          <w:color w:val="000000"/>
          <w:sz w:val="24"/>
          <w:szCs w:val="24"/>
        </w:rPr>
        <w:t>6</w:t>
      </w:r>
      <w:r w:rsidR="003902BB">
        <w:rPr>
          <w:rFonts w:ascii="Times New Roman" w:hAnsi="Times New Roman"/>
          <w:color w:val="000000"/>
          <w:sz w:val="24"/>
          <w:szCs w:val="24"/>
        </w:rPr>
        <w:t> 628,00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zł</w:t>
      </w:r>
    </w:p>
    <w:p w14:paraId="12B32821" w14:textId="77777777" w:rsidR="003B0ADF" w:rsidRPr="000D6191" w:rsidRDefault="003B0ADF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E17358E" w14:textId="68EC38E3" w:rsidR="003B0ADF" w:rsidRPr="000D6191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0D6191">
        <w:rPr>
          <w:rFonts w:ascii="Times New Roman" w:hAnsi="Times New Roman"/>
          <w:b/>
          <w:color w:val="000000"/>
          <w:sz w:val="24"/>
          <w:szCs w:val="24"/>
        </w:rPr>
        <w:t>§</w:t>
      </w:r>
      <w:r w:rsidRPr="000D6191">
        <w:rPr>
          <w:b/>
          <w:color w:val="000000"/>
          <w:sz w:val="24"/>
          <w:szCs w:val="24"/>
        </w:rPr>
        <w:t xml:space="preserve"> </w:t>
      </w:r>
      <w:r w:rsidRPr="000D61C2">
        <w:rPr>
          <w:rFonts w:ascii="Times New Roman" w:hAnsi="Times New Roman"/>
          <w:b/>
          <w:color w:val="000000"/>
          <w:sz w:val="24"/>
          <w:szCs w:val="24"/>
        </w:rPr>
        <w:t>2</w:t>
      </w:r>
      <w:r w:rsidRPr="000D6191">
        <w:rPr>
          <w:color w:val="000000"/>
          <w:sz w:val="24"/>
          <w:szCs w:val="24"/>
        </w:rPr>
        <w:t xml:space="preserve">. </w:t>
      </w:r>
      <w:r w:rsidRPr="000D6191">
        <w:rPr>
          <w:rFonts w:ascii="Times New Roman" w:hAnsi="Times New Roman"/>
          <w:color w:val="000000"/>
          <w:sz w:val="24"/>
          <w:szCs w:val="24"/>
        </w:rPr>
        <w:t>Ustala się wydatki budżetu (Załącznik Nr 2) w kwocie</w:t>
      </w:r>
      <w:r w:rsidR="000D6191">
        <w:rPr>
          <w:rFonts w:ascii="Times New Roman" w:hAnsi="Times New Roman"/>
          <w:color w:val="000000"/>
          <w:sz w:val="24"/>
          <w:szCs w:val="24"/>
        </w:rPr>
        <w:t xml:space="preserve">                                     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776648">
        <w:rPr>
          <w:rFonts w:ascii="Times New Roman" w:hAnsi="Times New Roman"/>
          <w:color w:val="000000"/>
          <w:sz w:val="24"/>
          <w:szCs w:val="24"/>
        </w:rPr>
        <w:t>6</w:t>
      </w:r>
      <w:r w:rsidR="00F049C0">
        <w:rPr>
          <w:rFonts w:ascii="Times New Roman" w:hAnsi="Times New Roman"/>
          <w:color w:val="000000"/>
          <w:sz w:val="24"/>
          <w:szCs w:val="24"/>
        </w:rPr>
        <w:t>6 </w:t>
      </w:r>
      <w:r w:rsidR="00F54B70">
        <w:rPr>
          <w:rFonts w:ascii="Times New Roman" w:hAnsi="Times New Roman"/>
          <w:color w:val="000000"/>
          <w:sz w:val="24"/>
          <w:szCs w:val="24"/>
        </w:rPr>
        <w:t>1</w:t>
      </w:r>
      <w:r w:rsidR="00540D20">
        <w:rPr>
          <w:rFonts w:ascii="Times New Roman" w:hAnsi="Times New Roman"/>
          <w:color w:val="000000"/>
          <w:sz w:val="24"/>
          <w:szCs w:val="24"/>
        </w:rPr>
        <w:t>4</w:t>
      </w:r>
      <w:r w:rsidR="00171BD8">
        <w:rPr>
          <w:rFonts w:ascii="Times New Roman" w:hAnsi="Times New Roman"/>
          <w:color w:val="000000"/>
          <w:sz w:val="24"/>
          <w:szCs w:val="24"/>
        </w:rPr>
        <w:t>7 166,13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zł</w:t>
      </w:r>
    </w:p>
    <w:p w14:paraId="5B6E71EF" w14:textId="77777777" w:rsidR="003B0ADF" w:rsidRPr="000D6191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6191">
        <w:rPr>
          <w:rFonts w:ascii="Times New Roman" w:hAnsi="Times New Roman"/>
          <w:color w:val="000000"/>
          <w:sz w:val="24"/>
          <w:szCs w:val="24"/>
        </w:rPr>
        <w:t>z tego:</w:t>
      </w:r>
    </w:p>
    <w:p w14:paraId="3715C6A6" w14:textId="6E12C761" w:rsidR="003B0ADF" w:rsidRPr="000D6191" w:rsidRDefault="00AF2539">
      <w:pPr>
        <w:pStyle w:val="Akapitzlist"/>
        <w:numPr>
          <w:ilvl w:val="0"/>
          <w:numId w:val="2"/>
        </w:numPr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6191">
        <w:rPr>
          <w:rFonts w:ascii="Times New Roman" w:hAnsi="Times New Roman"/>
          <w:color w:val="000000"/>
          <w:sz w:val="24"/>
          <w:szCs w:val="24"/>
        </w:rPr>
        <w:t>wydatki bieżące</w:t>
      </w:r>
      <w:r w:rsidRPr="000D6191">
        <w:rPr>
          <w:rFonts w:ascii="Times New Roman" w:hAnsi="Times New Roman"/>
          <w:color w:val="000000"/>
          <w:sz w:val="24"/>
          <w:szCs w:val="24"/>
        </w:rPr>
        <w:tab/>
        <w:t>- 4</w:t>
      </w:r>
      <w:r w:rsidR="00776648">
        <w:rPr>
          <w:rFonts w:ascii="Times New Roman" w:hAnsi="Times New Roman"/>
          <w:color w:val="000000"/>
          <w:sz w:val="24"/>
          <w:szCs w:val="24"/>
        </w:rPr>
        <w:t>3</w:t>
      </w:r>
      <w:r w:rsidR="00171BD8">
        <w:rPr>
          <w:rFonts w:ascii="Times New Roman" w:hAnsi="Times New Roman"/>
          <w:color w:val="000000"/>
          <w:sz w:val="24"/>
          <w:szCs w:val="24"/>
        </w:rPr>
        <w:t> </w:t>
      </w:r>
      <w:r w:rsidR="00540D20">
        <w:rPr>
          <w:rFonts w:ascii="Times New Roman" w:hAnsi="Times New Roman"/>
          <w:color w:val="000000"/>
          <w:sz w:val="24"/>
          <w:szCs w:val="24"/>
        </w:rPr>
        <w:t>37</w:t>
      </w:r>
      <w:r w:rsidR="00171BD8">
        <w:rPr>
          <w:rFonts w:ascii="Times New Roman" w:hAnsi="Times New Roman"/>
          <w:color w:val="000000"/>
          <w:sz w:val="24"/>
          <w:szCs w:val="24"/>
        </w:rPr>
        <w:t>0 372</w:t>
      </w:r>
      <w:r w:rsidR="00F049C0">
        <w:rPr>
          <w:rFonts w:ascii="Times New Roman" w:hAnsi="Times New Roman"/>
          <w:color w:val="000000"/>
          <w:sz w:val="24"/>
          <w:szCs w:val="24"/>
        </w:rPr>
        <w:t>,13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zł</w:t>
      </w:r>
    </w:p>
    <w:p w14:paraId="5972AC90" w14:textId="571E914E" w:rsidR="003B0ADF" w:rsidRPr="000D6191" w:rsidRDefault="00AF2539">
      <w:pPr>
        <w:pStyle w:val="Akapitzlist"/>
        <w:numPr>
          <w:ilvl w:val="0"/>
          <w:numId w:val="2"/>
        </w:numPr>
        <w:tabs>
          <w:tab w:val="decimal" w:pos="9072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6191">
        <w:rPr>
          <w:rFonts w:ascii="Times New Roman" w:hAnsi="Times New Roman"/>
          <w:color w:val="000000"/>
          <w:sz w:val="24"/>
          <w:szCs w:val="24"/>
        </w:rPr>
        <w:t>wydatki majątkowe</w:t>
      </w:r>
      <w:r w:rsidRPr="000D6191">
        <w:rPr>
          <w:rFonts w:ascii="Times New Roman" w:hAnsi="Times New Roman"/>
          <w:color w:val="000000"/>
          <w:sz w:val="24"/>
          <w:szCs w:val="24"/>
        </w:rPr>
        <w:tab/>
        <w:t xml:space="preserve">- </w:t>
      </w:r>
      <w:r w:rsidR="00776648">
        <w:rPr>
          <w:rFonts w:ascii="Times New Roman" w:hAnsi="Times New Roman"/>
          <w:color w:val="000000"/>
          <w:sz w:val="24"/>
          <w:szCs w:val="24"/>
        </w:rPr>
        <w:t>2</w:t>
      </w:r>
      <w:r w:rsidR="00F54B70">
        <w:rPr>
          <w:rFonts w:ascii="Times New Roman" w:hAnsi="Times New Roman"/>
          <w:color w:val="000000"/>
          <w:sz w:val="24"/>
          <w:szCs w:val="24"/>
        </w:rPr>
        <w:t>2</w:t>
      </w:r>
      <w:r w:rsidR="00776648">
        <w:rPr>
          <w:rFonts w:ascii="Times New Roman" w:hAnsi="Times New Roman"/>
          <w:color w:val="000000"/>
          <w:sz w:val="24"/>
          <w:szCs w:val="24"/>
        </w:rPr>
        <w:t> </w:t>
      </w:r>
      <w:r w:rsidR="00F54B70">
        <w:rPr>
          <w:rFonts w:ascii="Times New Roman" w:hAnsi="Times New Roman"/>
          <w:color w:val="000000"/>
          <w:sz w:val="24"/>
          <w:szCs w:val="24"/>
        </w:rPr>
        <w:t>7</w:t>
      </w:r>
      <w:r w:rsidR="00171BD8">
        <w:rPr>
          <w:rFonts w:ascii="Times New Roman" w:hAnsi="Times New Roman"/>
          <w:color w:val="000000"/>
          <w:sz w:val="24"/>
          <w:szCs w:val="24"/>
        </w:rPr>
        <w:t>7</w:t>
      </w:r>
      <w:r w:rsidR="00334276">
        <w:rPr>
          <w:rFonts w:ascii="Times New Roman" w:hAnsi="Times New Roman"/>
          <w:color w:val="000000"/>
          <w:sz w:val="24"/>
          <w:szCs w:val="24"/>
        </w:rPr>
        <w:t>6</w:t>
      </w:r>
      <w:r w:rsidR="007766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34276">
        <w:rPr>
          <w:rFonts w:ascii="Times New Roman" w:hAnsi="Times New Roman"/>
          <w:color w:val="000000"/>
          <w:sz w:val="24"/>
          <w:szCs w:val="24"/>
        </w:rPr>
        <w:t>794</w:t>
      </w:r>
      <w:r w:rsidR="000D6191">
        <w:rPr>
          <w:rFonts w:ascii="Times New Roman" w:hAnsi="Times New Roman"/>
          <w:color w:val="000000"/>
          <w:sz w:val="24"/>
          <w:szCs w:val="24"/>
        </w:rPr>
        <w:t>,00</w:t>
      </w:r>
      <w:r w:rsidRPr="000D6191">
        <w:rPr>
          <w:rFonts w:ascii="Times New Roman" w:hAnsi="Times New Roman"/>
          <w:color w:val="000000"/>
          <w:sz w:val="24"/>
          <w:szCs w:val="24"/>
        </w:rPr>
        <w:t xml:space="preserve"> zł</w:t>
      </w:r>
    </w:p>
    <w:p w14:paraId="1F52FD7C" w14:textId="77777777" w:rsidR="003B0ADF" w:rsidRPr="0069243E" w:rsidRDefault="003B0ADF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BD1E17" w14:textId="5FC35E4A" w:rsidR="000D61C2" w:rsidRPr="0069243E" w:rsidRDefault="00AF2539" w:rsidP="000D61C2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b/>
          <w:sz w:val="24"/>
          <w:szCs w:val="24"/>
        </w:rPr>
        <w:t xml:space="preserve">§ 3. </w:t>
      </w:r>
      <w:r w:rsidRPr="0069243E">
        <w:rPr>
          <w:rFonts w:ascii="Times New Roman" w:hAnsi="Times New Roman"/>
          <w:bCs/>
          <w:sz w:val="24"/>
          <w:szCs w:val="24"/>
        </w:rPr>
        <w:t>1.</w:t>
      </w:r>
      <w:r w:rsidRPr="0069243E">
        <w:rPr>
          <w:rFonts w:ascii="Times New Roman" w:hAnsi="Times New Roman"/>
          <w:b/>
          <w:sz w:val="24"/>
          <w:szCs w:val="24"/>
        </w:rPr>
        <w:t xml:space="preserve"> </w:t>
      </w:r>
      <w:r w:rsidRPr="0069243E">
        <w:rPr>
          <w:rFonts w:ascii="Times New Roman" w:hAnsi="Times New Roman"/>
          <w:sz w:val="24"/>
          <w:szCs w:val="24"/>
        </w:rPr>
        <w:t>Ustala się planowany deficyt budżetu w kwocie</w:t>
      </w:r>
      <w:r w:rsidR="00367985" w:rsidRPr="0069243E">
        <w:rPr>
          <w:rFonts w:ascii="Times New Roman" w:hAnsi="Times New Roman"/>
          <w:sz w:val="24"/>
          <w:szCs w:val="24"/>
        </w:rPr>
        <w:t xml:space="preserve">, który zostanie </w:t>
      </w:r>
      <w:proofErr w:type="gramStart"/>
      <w:r w:rsidR="00367985" w:rsidRPr="0069243E">
        <w:rPr>
          <w:rFonts w:ascii="Times New Roman" w:hAnsi="Times New Roman"/>
          <w:sz w:val="24"/>
          <w:szCs w:val="24"/>
        </w:rPr>
        <w:t>pokryty:</w:t>
      </w:r>
      <w:r w:rsidR="000D61C2" w:rsidRPr="0069243E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="000D61C2" w:rsidRPr="0069243E">
        <w:rPr>
          <w:rFonts w:ascii="Times New Roman" w:hAnsi="Times New Roman"/>
          <w:sz w:val="24"/>
          <w:szCs w:val="24"/>
        </w:rPr>
        <w:t xml:space="preserve">   </w:t>
      </w:r>
      <w:r w:rsidR="00367985" w:rsidRPr="0069243E">
        <w:rPr>
          <w:rFonts w:ascii="Times New Roman" w:hAnsi="Times New Roman"/>
          <w:sz w:val="24"/>
          <w:szCs w:val="24"/>
        </w:rPr>
        <w:t xml:space="preserve"> -</w:t>
      </w:r>
      <w:r w:rsidR="000D61C2" w:rsidRPr="0069243E">
        <w:rPr>
          <w:rFonts w:ascii="Times New Roman" w:hAnsi="Times New Roman"/>
          <w:sz w:val="24"/>
          <w:szCs w:val="24"/>
        </w:rPr>
        <w:t xml:space="preserve"> </w:t>
      </w:r>
      <w:r w:rsidR="00EB2E03" w:rsidRPr="0069243E">
        <w:rPr>
          <w:rFonts w:ascii="Times New Roman" w:hAnsi="Times New Roman"/>
          <w:sz w:val="24"/>
          <w:szCs w:val="24"/>
        </w:rPr>
        <w:t>9</w:t>
      </w:r>
      <w:r w:rsidR="00171BD8">
        <w:rPr>
          <w:rFonts w:ascii="Times New Roman" w:hAnsi="Times New Roman"/>
          <w:sz w:val="24"/>
          <w:szCs w:val="24"/>
        </w:rPr>
        <w:t> </w:t>
      </w:r>
      <w:r w:rsidR="00540D20">
        <w:rPr>
          <w:rFonts w:ascii="Times New Roman" w:hAnsi="Times New Roman"/>
          <w:sz w:val="24"/>
          <w:szCs w:val="24"/>
        </w:rPr>
        <w:t>488</w:t>
      </w:r>
      <w:r w:rsidR="00171BD8">
        <w:rPr>
          <w:rFonts w:ascii="Times New Roman" w:hAnsi="Times New Roman"/>
          <w:sz w:val="24"/>
          <w:szCs w:val="24"/>
        </w:rPr>
        <w:t xml:space="preserve"> 418</w:t>
      </w:r>
      <w:r w:rsidR="0069243E" w:rsidRPr="0069243E">
        <w:rPr>
          <w:rFonts w:ascii="Times New Roman" w:hAnsi="Times New Roman"/>
          <w:sz w:val="24"/>
          <w:szCs w:val="24"/>
        </w:rPr>
        <w:t>,57</w:t>
      </w:r>
      <w:r w:rsidR="000D61C2" w:rsidRPr="0069243E">
        <w:rPr>
          <w:rFonts w:ascii="Times New Roman" w:hAnsi="Times New Roman"/>
          <w:sz w:val="24"/>
          <w:szCs w:val="24"/>
        </w:rPr>
        <w:t xml:space="preserve"> zł</w:t>
      </w:r>
    </w:p>
    <w:p w14:paraId="5EC81AAD" w14:textId="4C576DCC" w:rsidR="003B0ADF" w:rsidRPr="0069243E" w:rsidRDefault="000B39B2">
      <w:pPr>
        <w:pStyle w:val="Akapitzlist"/>
        <w:numPr>
          <w:ilvl w:val="0"/>
          <w:numId w:val="3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 xml:space="preserve">zaciągniętych pożyczek i kredytów na rynku krajowym </w:t>
      </w:r>
      <w:r w:rsidR="00AF2539" w:rsidRPr="0069243E">
        <w:rPr>
          <w:rFonts w:ascii="Times New Roman" w:hAnsi="Times New Roman"/>
          <w:sz w:val="24"/>
          <w:szCs w:val="24"/>
        </w:rPr>
        <w:t xml:space="preserve"> </w:t>
      </w:r>
      <w:r w:rsidR="000D61C2" w:rsidRPr="0069243E">
        <w:rPr>
          <w:rFonts w:ascii="Times New Roman" w:hAnsi="Times New Roman"/>
          <w:sz w:val="24"/>
          <w:szCs w:val="24"/>
        </w:rPr>
        <w:t xml:space="preserve">                             </w:t>
      </w:r>
      <w:r w:rsidR="00863287" w:rsidRPr="0069243E">
        <w:rPr>
          <w:rFonts w:ascii="Times New Roman" w:hAnsi="Times New Roman"/>
          <w:sz w:val="24"/>
          <w:szCs w:val="24"/>
        </w:rPr>
        <w:t xml:space="preserve"> </w:t>
      </w:r>
      <w:r w:rsidR="000D61C2" w:rsidRPr="0069243E">
        <w:rPr>
          <w:rFonts w:ascii="Times New Roman" w:hAnsi="Times New Roman"/>
          <w:sz w:val="24"/>
          <w:szCs w:val="24"/>
        </w:rPr>
        <w:t xml:space="preserve"> </w:t>
      </w:r>
      <w:r w:rsidR="00AF2539" w:rsidRPr="0069243E">
        <w:rPr>
          <w:rFonts w:ascii="Times New Roman" w:hAnsi="Times New Roman"/>
          <w:sz w:val="24"/>
          <w:szCs w:val="24"/>
        </w:rPr>
        <w:t xml:space="preserve">- </w:t>
      </w:r>
      <w:r w:rsidR="00B66D98" w:rsidRPr="0069243E">
        <w:rPr>
          <w:rFonts w:ascii="Times New Roman" w:hAnsi="Times New Roman"/>
          <w:sz w:val="24"/>
          <w:szCs w:val="24"/>
        </w:rPr>
        <w:t>6 </w:t>
      </w:r>
      <w:r w:rsidR="00F54B70">
        <w:rPr>
          <w:rFonts w:ascii="Times New Roman" w:hAnsi="Times New Roman"/>
          <w:sz w:val="24"/>
          <w:szCs w:val="24"/>
        </w:rPr>
        <w:t>6</w:t>
      </w:r>
      <w:r w:rsidR="00540D20">
        <w:rPr>
          <w:rFonts w:ascii="Times New Roman" w:hAnsi="Times New Roman"/>
          <w:sz w:val="24"/>
          <w:szCs w:val="24"/>
        </w:rPr>
        <w:t>0</w:t>
      </w:r>
      <w:r w:rsidR="00171BD8">
        <w:rPr>
          <w:rFonts w:ascii="Times New Roman" w:hAnsi="Times New Roman"/>
          <w:sz w:val="24"/>
          <w:szCs w:val="24"/>
        </w:rPr>
        <w:t>0</w:t>
      </w:r>
      <w:r w:rsidR="00B66D98" w:rsidRPr="0069243E">
        <w:rPr>
          <w:rFonts w:ascii="Times New Roman" w:hAnsi="Times New Roman"/>
          <w:sz w:val="24"/>
          <w:szCs w:val="24"/>
        </w:rPr>
        <w:t> </w:t>
      </w:r>
      <w:r w:rsidR="00171BD8">
        <w:rPr>
          <w:rFonts w:ascii="Times New Roman" w:hAnsi="Times New Roman"/>
          <w:sz w:val="24"/>
          <w:szCs w:val="24"/>
        </w:rPr>
        <w:t>000</w:t>
      </w:r>
      <w:r w:rsidR="00B66D98" w:rsidRPr="0069243E">
        <w:rPr>
          <w:rFonts w:ascii="Times New Roman" w:hAnsi="Times New Roman"/>
          <w:sz w:val="24"/>
          <w:szCs w:val="24"/>
        </w:rPr>
        <w:t>,</w:t>
      </w:r>
      <w:r w:rsidRPr="0069243E">
        <w:rPr>
          <w:rFonts w:ascii="Times New Roman" w:hAnsi="Times New Roman"/>
          <w:sz w:val="24"/>
          <w:szCs w:val="24"/>
        </w:rPr>
        <w:t>00</w:t>
      </w:r>
      <w:r w:rsidR="00AF2539" w:rsidRPr="0069243E">
        <w:rPr>
          <w:rFonts w:ascii="Times New Roman" w:hAnsi="Times New Roman"/>
          <w:sz w:val="24"/>
          <w:szCs w:val="24"/>
        </w:rPr>
        <w:t xml:space="preserve"> zł</w:t>
      </w:r>
    </w:p>
    <w:p w14:paraId="04E92972" w14:textId="77777777" w:rsidR="000D61C2" w:rsidRPr="0069243E" w:rsidRDefault="000D61C2" w:rsidP="000D61C2">
      <w:pPr>
        <w:pStyle w:val="Akapitzlist"/>
        <w:numPr>
          <w:ilvl w:val="0"/>
          <w:numId w:val="3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9243E">
        <w:rPr>
          <w:rFonts w:ascii="Times New Roman" w:hAnsi="Times New Roman"/>
          <w:sz w:val="24"/>
          <w:szCs w:val="24"/>
        </w:rPr>
        <w:t>niewykorzystanych  środków</w:t>
      </w:r>
      <w:proofErr w:type="gramEnd"/>
      <w:r w:rsidRPr="0069243E">
        <w:rPr>
          <w:rFonts w:ascii="Times New Roman" w:hAnsi="Times New Roman"/>
          <w:sz w:val="24"/>
          <w:szCs w:val="24"/>
        </w:rPr>
        <w:t xml:space="preserve"> pieniężnych na rachunku bieżącym budżetu,</w:t>
      </w:r>
      <w:r w:rsidRPr="0069243E">
        <w:rPr>
          <w:rFonts w:ascii="Times New Roman" w:hAnsi="Times New Roman"/>
          <w:sz w:val="24"/>
          <w:szCs w:val="24"/>
        </w:rPr>
        <w:tab/>
      </w:r>
    </w:p>
    <w:p w14:paraId="0D7B8F8E" w14:textId="77777777" w:rsidR="000D61C2" w:rsidRPr="0069243E" w:rsidRDefault="000D61C2" w:rsidP="000D61C2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>wynikających z rozliczenia dochodów i wydatków nimi finansowanych</w:t>
      </w:r>
    </w:p>
    <w:p w14:paraId="1FD8ECF8" w14:textId="77777777" w:rsidR="000D61C2" w:rsidRPr="0069243E" w:rsidRDefault="000D61C2" w:rsidP="000D61C2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 xml:space="preserve">związanych ze szczególnymi zasadami wykonywania budżetu określonymi </w:t>
      </w:r>
    </w:p>
    <w:p w14:paraId="392BCA7C" w14:textId="2E822CA9" w:rsidR="000D61C2" w:rsidRPr="00D754BC" w:rsidRDefault="000D61C2" w:rsidP="000D61C2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 xml:space="preserve">w odrębnych ustawach                                                                                    - 2 888 </w:t>
      </w:r>
      <w:r w:rsidRPr="00B66D98">
        <w:rPr>
          <w:rFonts w:ascii="Times New Roman" w:hAnsi="Times New Roman"/>
          <w:sz w:val="24"/>
          <w:szCs w:val="24"/>
        </w:rPr>
        <w:t xml:space="preserve">418,57 </w:t>
      </w:r>
      <w:r w:rsidRPr="00D754BC">
        <w:rPr>
          <w:rFonts w:ascii="Times New Roman" w:hAnsi="Times New Roman"/>
          <w:sz w:val="24"/>
          <w:szCs w:val="24"/>
        </w:rPr>
        <w:t>zł</w:t>
      </w:r>
    </w:p>
    <w:p w14:paraId="2848FDC5" w14:textId="6B08ABED" w:rsidR="00191B41" w:rsidRPr="00D754BC" w:rsidRDefault="000D61C2" w:rsidP="00191B41">
      <w:pPr>
        <w:tabs>
          <w:tab w:val="decimal" w:pos="9072"/>
        </w:tabs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754BC">
        <w:rPr>
          <w:rFonts w:ascii="Times New Roman" w:hAnsi="Times New Roman"/>
          <w:b/>
          <w:sz w:val="24"/>
          <w:szCs w:val="24"/>
        </w:rPr>
        <w:t xml:space="preserve"> </w:t>
      </w:r>
    </w:p>
    <w:p w14:paraId="45A4CCF9" w14:textId="77777777" w:rsidR="003B0ADF" w:rsidRPr="00D754BC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D754BC">
        <w:rPr>
          <w:rFonts w:ascii="Times New Roman" w:hAnsi="Times New Roman"/>
          <w:b/>
          <w:sz w:val="24"/>
          <w:szCs w:val="24"/>
        </w:rPr>
        <w:t xml:space="preserve">§ 4. </w:t>
      </w:r>
      <w:r w:rsidRPr="00D754BC">
        <w:rPr>
          <w:rFonts w:ascii="Times New Roman" w:hAnsi="Times New Roman"/>
          <w:sz w:val="24"/>
          <w:szCs w:val="24"/>
        </w:rPr>
        <w:t>Ustala się przychody i rozchody budżetu (Załącznik Nr 3)</w:t>
      </w:r>
    </w:p>
    <w:p w14:paraId="5E583DE7" w14:textId="77777777" w:rsidR="003B0ADF" w:rsidRPr="00D754BC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w kwotach:</w:t>
      </w:r>
    </w:p>
    <w:p w14:paraId="7A4BB1C3" w14:textId="63BD3CF4" w:rsidR="003B0ADF" w:rsidRPr="00D754BC" w:rsidRDefault="00AF2539">
      <w:pPr>
        <w:pStyle w:val="Akapitzlist"/>
        <w:numPr>
          <w:ilvl w:val="0"/>
          <w:numId w:val="4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przychody:</w:t>
      </w:r>
      <w:r w:rsidRPr="00D754BC">
        <w:rPr>
          <w:rFonts w:ascii="Times New Roman" w:hAnsi="Times New Roman"/>
          <w:sz w:val="24"/>
          <w:szCs w:val="24"/>
        </w:rPr>
        <w:tab/>
        <w:t>-</w:t>
      </w:r>
      <w:r w:rsidR="000D6191" w:rsidRPr="00D754BC">
        <w:rPr>
          <w:rFonts w:ascii="Times New Roman" w:hAnsi="Times New Roman"/>
          <w:sz w:val="24"/>
          <w:szCs w:val="24"/>
        </w:rPr>
        <w:t>1</w:t>
      </w:r>
      <w:r w:rsidR="00F54B70">
        <w:rPr>
          <w:rFonts w:ascii="Times New Roman" w:hAnsi="Times New Roman"/>
          <w:sz w:val="24"/>
          <w:szCs w:val="24"/>
        </w:rPr>
        <w:t xml:space="preserve">1 </w:t>
      </w:r>
      <w:r w:rsidR="00540D20">
        <w:rPr>
          <w:rFonts w:ascii="Times New Roman" w:hAnsi="Times New Roman"/>
          <w:sz w:val="24"/>
          <w:szCs w:val="24"/>
        </w:rPr>
        <w:t>77</w:t>
      </w:r>
      <w:r w:rsidR="00171BD8">
        <w:rPr>
          <w:rFonts w:ascii="Times New Roman" w:hAnsi="Times New Roman"/>
          <w:sz w:val="24"/>
          <w:szCs w:val="24"/>
        </w:rPr>
        <w:t>0 228</w:t>
      </w:r>
      <w:r w:rsidR="000A4C4A">
        <w:rPr>
          <w:rFonts w:ascii="Times New Roman" w:hAnsi="Times New Roman"/>
          <w:sz w:val="24"/>
          <w:szCs w:val="24"/>
        </w:rPr>
        <w:t>,57</w:t>
      </w:r>
      <w:r w:rsidRPr="00D754BC">
        <w:rPr>
          <w:rFonts w:ascii="Times New Roman" w:hAnsi="Times New Roman"/>
          <w:sz w:val="24"/>
          <w:szCs w:val="24"/>
        </w:rPr>
        <w:t xml:space="preserve"> zł</w:t>
      </w:r>
    </w:p>
    <w:p w14:paraId="3412E473" w14:textId="008A61CF" w:rsidR="003B0ADF" w:rsidRPr="00D754BC" w:rsidRDefault="00AF2539" w:rsidP="00AD3EB6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- przychody przeznaczone na pokrycie deficytu w kwocie</w:t>
      </w:r>
      <w:r w:rsidRPr="00D754BC">
        <w:rPr>
          <w:rFonts w:ascii="Times New Roman" w:hAnsi="Times New Roman"/>
          <w:sz w:val="24"/>
          <w:szCs w:val="24"/>
        </w:rPr>
        <w:tab/>
        <w:t xml:space="preserve">- </w:t>
      </w:r>
      <w:r w:rsidR="00E57BD6">
        <w:rPr>
          <w:rFonts w:ascii="Times New Roman" w:hAnsi="Times New Roman"/>
          <w:sz w:val="24"/>
          <w:szCs w:val="24"/>
        </w:rPr>
        <w:t xml:space="preserve">  9</w:t>
      </w:r>
      <w:r w:rsidR="00171BD8">
        <w:rPr>
          <w:rFonts w:ascii="Times New Roman" w:hAnsi="Times New Roman"/>
          <w:sz w:val="24"/>
          <w:szCs w:val="24"/>
        </w:rPr>
        <w:t> </w:t>
      </w:r>
      <w:r w:rsidR="00540D20">
        <w:rPr>
          <w:rFonts w:ascii="Times New Roman" w:hAnsi="Times New Roman"/>
          <w:sz w:val="24"/>
          <w:szCs w:val="24"/>
        </w:rPr>
        <w:t>48</w:t>
      </w:r>
      <w:r w:rsidR="00171BD8">
        <w:rPr>
          <w:rFonts w:ascii="Times New Roman" w:hAnsi="Times New Roman"/>
          <w:sz w:val="24"/>
          <w:szCs w:val="24"/>
        </w:rPr>
        <w:t>8 418</w:t>
      </w:r>
      <w:r w:rsidR="00E57BD6">
        <w:rPr>
          <w:rFonts w:ascii="Times New Roman" w:hAnsi="Times New Roman"/>
          <w:sz w:val="24"/>
          <w:szCs w:val="24"/>
        </w:rPr>
        <w:t>,57</w:t>
      </w:r>
      <w:r w:rsidRPr="00D754BC">
        <w:rPr>
          <w:rFonts w:ascii="Times New Roman" w:hAnsi="Times New Roman"/>
          <w:sz w:val="24"/>
          <w:szCs w:val="24"/>
        </w:rPr>
        <w:t xml:space="preserve"> zł</w:t>
      </w:r>
    </w:p>
    <w:p w14:paraId="53D2ED49" w14:textId="3EE9285B" w:rsidR="003B0ADF" w:rsidRPr="00D754BC" w:rsidRDefault="00AF2539">
      <w:pPr>
        <w:pStyle w:val="Akapitzlist"/>
        <w:numPr>
          <w:ilvl w:val="0"/>
          <w:numId w:val="4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rozchody</w:t>
      </w:r>
      <w:r w:rsidRPr="00D754BC">
        <w:rPr>
          <w:rFonts w:ascii="Times New Roman" w:hAnsi="Times New Roman"/>
          <w:sz w:val="24"/>
          <w:szCs w:val="24"/>
        </w:rPr>
        <w:tab/>
        <w:t xml:space="preserve">- </w:t>
      </w:r>
      <w:r w:rsidR="000D6191" w:rsidRPr="00D754BC">
        <w:rPr>
          <w:rFonts w:ascii="Times New Roman" w:hAnsi="Times New Roman"/>
          <w:sz w:val="24"/>
          <w:szCs w:val="24"/>
        </w:rPr>
        <w:t>2 281 810,00</w:t>
      </w:r>
      <w:r w:rsidRPr="00D754BC">
        <w:rPr>
          <w:rFonts w:ascii="Times New Roman" w:hAnsi="Times New Roman"/>
          <w:sz w:val="24"/>
          <w:szCs w:val="24"/>
        </w:rPr>
        <w:t xml:space="preserve"> zł</w:t>
      </w:r>
    </w:p>
    <w:p w14:paraId="5DE5FDBB" w14:textId="77777777" w:rsidR="003B0ADF" w:rsidRPr="00D754BC" w:rsidRDefault="003B0ADF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43E492" w14:textId="77777777" w:rsidR="003B0ADF" w:rsidRPr="00D754BC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D754BC">
        <w:rPr>
          <w:rFonts w:ascii="Times New Roman" w:hAnsi="Times New Roman"/>
          <w:b/>
          <w:sz w:val="24"/>
          <w:szCs w:val="24"/>
        </w:rPr>
        <w:t xml:space="preserve">§ 5. </w:t>
      </w:r>
      <w:r w:rsidRPr="00D754BC">
        <w:rPr>
          <w:rFonts w:ascii="Times New Roman" w:hAnsi="Times New Roman"/>
          <w:sz w:val="24"/>
          <w:szCs w:val="24"/>
        </w:rPr>
        <w:t>W budżecie tworzy się rezerwy:</w:t>
      </w:r>
    </w:p>
    <w:p w14:paraId="56A4959F" w14:textId="77777777" w:rsidR="003B0ADF" w:rsidRPr="00D754BC" w:rsidRDefault="00AF2539">
      <w:pPr>
        <w:pStyle w:val="Akapitzlist"/>
        <w:numPr>
          <w:ilvl w:val="0"/>
          <w:numId w:val="5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ogólną w kwocie</w:t>
      </w:r>
      <w:r w:rsidRPr="00D754BC">
        <w:rPr>
          <w:rFonts w:ascii="Times New Roman" w:hAnsi="Times New Roman"/>
          <w:sz w:val="24"/>
          <w:szCs w:val="24"/>
        </w:rPr>
        <w:tab/>
        <w:t>- 250 000,00 zł</w:t>
      </w:r>
    </w:p>
    <w:p w14:paraId="030CD3C6" w14:textId="77777777" w:rsidR="003B0ADF" w:rsidRPr="00D754BC" w:rsidRDefault="00AF2539">
      <w:pPr>
        <w:pStyle w:val="Akapitzlist"/>
        <w:numPr>
          <w:ilvl w:val="0"/>
          <w:numId w:val="5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celowe w kwocie</w:t>
      </w:r>
      <w:r w:rsidRPr="00D754BC">
        <w:rPr>
          <w:rFonts w:ascii="Times New Roman" w:hAnsi="Times New Roman"/>
          <w:sz w:val="24"/>
          <w:szCs w:val="24"/>
        </w:rPr>
        <w:tab/>
        <w:t>- 200 000,00 zł</w:t>
      </w:r>
    </w:p>
    <w:p w14:paraId="1E2512B2" w14:textId="77777777" w:rsidR="003B0ADF" w:rsidRPr="00D754BC" w:rsidRDefault="00AF2539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z przeznaczeniem na:</w:t>
      </w:r>
    </w:p>
    <w:p w14:paraId="0F4B0040" w14:textId="77D24603" w:rsidR="003B0ADF" w:rsidRDefault="00AF2539" w:rsidP="008E4195">
      <w:pPr>
        <w:pStyle w:val="Akapitzlist"/>
        <w:numPr>
          <w:ilvl w:val="0"/>
          <w:numId w:val="6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sz w:val="24"/>
          <w:szCs w:val="24"/>
        </w:rPr>
        <w:t>realizację zadań z zakresu zarządzania kryzysowego</w:t>
      </w:r>
      <w:r w:rsidRPr="00D754BC">
        <w:rPr>
          <w:rFonts w:ascii="Times New Roman" w:hAnsi="Times New Roman"/>
          <w:sz w:val="24"/>
          <w:szCs w:val="24"/>
        </w:rPr>
        <w:tab/>
        <w:t>- 200 000,00 zł</w:t>
      </w:r>
    </w:p>
    <w:p w14:paraId="58D4D587" w14:textId="77777777" w:rsidR="006C6842" w:rsidRPr="00D754BC" w:rsidRDefault="006C6842" w:rsidP="006C6842">
      <w:pPr>
        <w:pStyle w:val="Akapitzlist"/>
        <w:tabs>
          <w:tab w:val="decimal" w:pos="9072"/>
        </w:tabs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14:paraId="22FBBB6C" w14:textId="383AD58C" w:rsidR="006C6842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754BC">
        <w:rPr>
          <w:rFonts w:ascii="Times New Roman" w:hAnsi="Times New Roman"/>
          <w:b/>
          <w:sz w:val="24"/>
          <w:szCs w:val="24"/>
        </w:rPr>
        <w:t>§ 6</w:t>
      </w:r>
      <w:r w:rsidRPr="00D754BC">
        <w:rPr>
          <w:rFonts w:ascii="Times New Roman" w:hAnsi="Times New Roman"/>
          <w:sz w:val="24"/>
          <w:szCs w:val="24"/>
        </w:rPr>
        <w:t xml:space="preserve">. </w:t>
      </w:r>
      <w:r w:rsidR="006C6842">
        <w:rPr>
          <w:rFonts w:ascii="Times New Roman" w:hAnsi="Times New Roman"/>
          <w:sz w:val="24"/>
          <w:szCs w:val="24"/>
        </w:rPr>
        <w:t>Ustala się dochody i wydatki związane z realizacją:</w:t>
      </w:r>
    </w:p>
    <w:p w14:paraId="0F0E4E32" w14:textId="460EDBAE" w:rsidR="003B0ADF" w:rsidRPr="006C6842" w:rsidRDefault="00AF2539" w:rsidP="006C6842">
      <w:pPr>
        <w:pStyle w:val="Akapitzlist"/>
        <w:numPr>
          <w:ilvl w:val="0"/>
          <w:numId w:val="7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842">
        <w:rPr>
          <w:rFonts w:ascii="Times New Roman" w:hAnsi="Times New Roman"/>
          <w:sz w:val="24"/>
          <w:szCs w:val="24"/>
        </w:rPr>
        <w:t>zadań z zakresu administracji rządowej i innych</w:t>
      </w:r>
      <w:r w:rsidR="006C6842" w:rsidRPr="006C6842">
        <w:rPr>
          <w:rFonts w:ascii="Times New Roman" w:hAnsi="Times New Roman"/>
          <w:sz w:val="24"/>
          <w:szCs w:val="24"/>
        </w:rPr>
        <w:t xml:space="preserve"> </w:t>
      </w:r>
      <w:r w:rsidRPr="006C6842">
        <w:rPr>
          <w:rFonts w:ascii="Times New Roman" w:hAnsi="Times New Roman"/>
          <w:sz w:val="24"/>
          <w:szCs w:val="24"/>
        </w:rPr>
        <w:t>zleconych jednostce samorządu terytorialnego odrębnymi ustawami (Załącznik Nr 4)</w:t>
      </w:r>
      <w:r w:rsidRPr="006C6842">
        <w:rPr>
          <w:rFonts w:ascii="Times New Roman" w:hAnsi="Times New Roman"/>
          <w:sz w:val="24"/>
          <w:szCs w:val="24"/>
        </w:rPr>
        <w:tab/>
        <w:t xml:space="preserve">- </w:t>
      </w:r>
      <w:r w:rsidR="000D6191" w:rsidRPr="006C6842">
        <w:rPr>
          <w:rFonts w:ascii="Times New Roman" w:hAnsi="Times New Roman"/>
          <w:sz w:val="24"/>
          <w:szCs w:val="24"/>
        </w:rPr>
        <w:t>5 743 729</w:t>
      </w:r>
      <w:r w:rsidR="008642C6" w:rsidRPr="006C6842">
        <w:rPr>
          <w:rFonts w:ascii="Times New Roman" w:hAnsi="Times New Roman"/>
          <w:sz w:val="24"/>
          <w:szCs w:val="24"/>
        </w:rPr>
        <w:t>,00</w:t>
      </w:r>
      <w:r w:rsidRPr="006C6842">
        <w:rPr>
          <w:rFonts w:ascii="Times New Roman" w:hAnsi="Times New Roman"/>
          <w:sz w:val="24"/>
          <w:szCs w:val="24"/>
        </w:rPr>
        <w:t xml:space="preserve"> zł</w:t>
      </w:r>
    </w:p>
    <w:p w14:paraId="30946280" w14:textId="5B31E5C4" w:rsidR="006C6842" w:rsidRPr="006C6842" w:rsidRDefault="006C6842" w:rsidP="006C6842">
      <w:pPr>
        <w:pStyle w:val="Akapitzlist"/>
        <w:numPr>
          <w:ilvl w:val="0"/>
          <w:numId w:val="7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zadań realizowanych w drodze umów lub porozumień między jednostkami samorządu terytorialnego (Załącznik Nr 12)</w:t>
      </w:r>
      <w:r w:rsidR="00AF2539" w:rsidRPr="00E57BD6">
        <w:rPr>
          <w:rFonts w:ascii="Times New Roman" w:hAnsi="Times New Roman"/>
          <w:sz w:val="24"/>
          <w:szCs w:val="24"/>
        </w:rPr>
        <w:tab/>
      </w:r>
      <w:r w:rsidRPr="006C684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156 121,38</w:t>
      </w:r>
      <w:r w:rsidRPr="006C6842">
        <w:rPr>
          <w:rFonts w:ascii="Times New Roman" w:hAnsi="Times New Roman"/>
          <w:sz w:val="24"/>
          <w:szCs w:val="24"/>
        </w:rPr>
        <w:t xml:space="preserve"> zł</w:t>
      </w:r>
    </w:p>
    <w:p w14:paraId="09275906" w14:textId="4A033342" w:rsidR="006C6842" w:rsidRPr="00D754BC" w:rsidRDefault="006C6842" w:rsidP="006C6842">
      <w:pPr>
        <w:pStyle w:val="Akapitzlist"/>
        <w:numPr>
          <w:ilvl w:val="0"/>
          <w:numId w:val="7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zadań z </w:t>
      </w:r>
      <w:r w:rsidRPr="00D754BC">
        <w:rPr>
          <w:rFonts w:ascii="Times New Roman" w:hAnsi="Times New Roman"/>
          <w:sz w:val="24"/>
          <w:szCs w:val="24"/>
        </w:rPr>
        <w:t>Rządowego Funduszu Polski Ład (Załącznik Nr 13</w:t>
      </w:r>
      <w:r>
        <w:rPr>
          <w:rFonts w:ascii="Times New Roman" w:hAnsi="Times New Roman"/>
          <w:sz w:val="24"/>
          <w:szCs w:val="24"/>
        </w:rPr>
        <w:t>)</w:t>
      </w:r>
      <w:r w:rsidRPr="00D754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D754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4BC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4BC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4BC">
        <w:rPr>
          <w:rFonts w:ascii="Times New Roman" w:hAnsi="Times New Roman"/>
          <w:sz w:val="24"/>
          <w:szCs w:val="24"/>
        </w:rPr>
        <w:t>799</w:t>
      </w:r>
      <w:r>
        <w:rPr>
          <w:rFonts w:ascii="Times New Roman" w:hAnsi="Times New Roman"/>
          <w:sz w:val="24"/>
          <w:szCs w:val="24"/>
        </w:rPr>
        <w:t> </w:t>
      </w:r>
      <w:r w:rsidRPr="00D754BC">
        <w:rPr>
          <w:rFonts w:ascii="Times New Roman" w:hAnsi="Times New Roman"/>
          <w:sz w:val="24"/>
          <w:szCs w:val="24"/>
        </w:rPr>
        <w:t>174</w:t>
      </w:r>
      <w:r>
        <w:rPr>
          <w:rFonts w:ascii="Times New Roman" w:hAnsi="Times New Roman"/>
          <w:sz w:val="24"/>
          <w:szCs w:val="24"/>
        </w:rPr>
        <w:t>,00</w:t>
      </w:r>
      <w:r w:rsidRPr="00D754BC">
        <w:rPr>
          <w:rFonts w:ascii="Times New Roman" w:hAnsi="Times New Roman"/>
          <w:sz w:val="24"/>
          <w:szCs w:val="24"/>
        </w:rPr>
        <w:t xml:space="preserve"> zł</w:t>
      </w:r>
    </w:p>
    <w:p w14:paraId="1B1392D2" w14:textId="39F90281" w:rsidR="003B0ADF" w:rsidRPr="006C6842" w:rsidRDefault="00AF2539">
      <w:pPr>
        <w:tabs>
          <w:tab w:val="decimal" w:pos="9072"/>
        </w:tabs>
        <w:spacing w:after="0" w:line="240" w:lineRule="auto"/>
        <w:jc w:val="both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lastRenderedPageBreak/>
        <w:t xml:space="preserve">§ 7. </w:t>
      </w:r>
      <w:r w:rsidRPr="00E57BD6">
        <w:rPr>
          <w:rFonts w:ascii="Times New Roman" w:hAnsi="Times New Roman"/>
          <w:sz w:val="24"/>
          <w:szCs w:val="24"/>
        </w:rPr>
        <w:t>1. Ustala się wydatki jednostek pomocniczych (Załącznik Nr 5a i 5</w:t>
      </w:r>
      <w:proofErr w:type="gramStart"/>
      <w:r w:rsidRPr="00E57BD6">
        <w:rPr>
          <w:rFonts w:ascii="Times New Roman" w:hAnsi="Times New Roman"/>
          <w:sz w:val="24"/>
          <w:szCs w:val="24"/>
        </w:rPr>
        <w:t>b)w</w:t>
      </w:r>
      <w:proofErr w:type="gramEnd"/>
      <w:r w:rsidRPr="00E57BD6">
        <w:rPr>
          <w:rFonts w:ascii="Times New Roman" w:hAnsi="Times New Roman"/>
          <w:sz w:val="24"/>
          <w:szCs w:val="24"/>
        </w:rPr>
        <w:t xml:space="preserve"> kwocie</w:t>
      </w:r>
      <w:r w:rsidRPr="00E57BD6">
        <w:rPr>
          <w:rFonts w:ascii="Times New Roman" w:hAnsi="Times New Roman"/>
          <w:sz w:val="24"/>
          <w:szCs w:val="24"/>
        </w:rPr>
        <w:tab/>
        <w:t>- 4</w:t>
      </w:r>
      <w:r w:rsidR="000D6191" w:rsidRPr="00E57BD6">
        <w:rPr>
          <w:rFonts w:ascii="Times New Roman" w:hAnsi="Times New Roman"/>
          <w:sz w:val="24"/>
          <w:szCs w:val="24"/>
        </w:rPr>
        <w:t>99 866,40</w:t>
      </w:r>
      <w:r w:rsidRPr="00E57BD6">
        <w:rPr>
          <w:rFonts w:ascii="Times New Roman" w:hAnsi="Times New Roman"/>
          <w:sz w:val="24"/>
          <w:szCs w:val="24"/>
        </w:rPr>
        <w:t xml:space="preserve"> zł</w:t>
      </w:r>
    </w:p>
    <w:p w14:paraId="58F43C6F" w14:textId="77777777" w:rsidR="003B0ADF" w:rsidRPr="00E57BD6" w:rsidRDefault="00AF2539">
      <w:p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z tego:</w:t>
      </w:r>
    </w:p>
    <w:p w14:paraId="2CBF465E" w14:textId="3AE79FC2" w:rsidR="003B0ADF" w:rsidRPr="00E57BD6" w:rsidRDefault="00AF2539">
      <w:pPr>
        <w:pStyle w:val="Akapitzlist"/>
        <w:numPr>
          <w:ilvl w:val="0"/>
          <w:numId w:val="8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w ramach funduszu sołeckiego</w:t>
      </w:r>
      <w:r w:rsidRPr="00E57BD6">
        <w:rPr>
          <w:rFonts w:ascii="Times New Roman" w:hAnsi="Times New Roman"/>
          <w:sz w:val="24"/>
          <w:szCs w:val="24"/>
        </w:rPr>
        <w:tab/>
        <w:t>- 4</w:t>
      </w:r>
      <w:r w:rsidR="000D6191" w:rsidRPr="00E57BD6">
        <w:rPr>
          <w:rFonts w:ascii="Times New Roman" w:hAnsi="Times New Roman"/>
          <w:sz w:val="24"/>
          <w:szCs w:val="24"/>
        </w:rPr>
        <w:t>8</w:t>
      </w:r>
      <w:r w:rsidR="00DD52F5" w:rsidRPr="00E57BD6">
        <w:rPr>
          <w:rFonts w:ascii="Times New Roman" w:hAnsi="Times New Roman"/>
          <w:sz w:val="24"/>
          <w:szCs w:val="24"/>
        </w:rPr>
        <w:t>1</w:t>
      </w:r>
      <w:r w:rsidR="005D0C31" w:rsidRPr="00E57BD6">
        <w:rPr>
          <w:rFonts w:ascii="Times New Roman" w:hAnsi="Times New Roman"/>
          <w:sz w:val="24"/>
          <w:szCs w:val="24"/>
        </w:rPr>
        <w:t> </w:t>
      </w:r>
      <w:r w:rsidR="000D6191" w:rsidRPr="00E57BD6">
        <w:rPr>
          <w:rFonts w:ascii="Times New Roman" w:hAnsi="Times New Roman"/>
          <w:sz w:val="24"/>
          <w:szCs w:val="24"/>
        </w:rPr>
        <w:t>182</w:t>
      </w:r>
      <w:r w:rsidR="005D0C31" w:rsidRPr="00E57BD6">
        <w:rPr>
          <w:rFonts w:ascii="Times New Roman" w:hAnsi="Times New Roman"/>
          <w:sz w:val="24"/>
          <w:szCs w:val="24"/>
        </w:rPr>
        <w:t>,</w:t>
      </w:r>
      <w:r w:rsidR="000D6191" w:rsidRPr="00E57BD6">
        <w:rPr>
          <w:rFonts w:ascii="Times New Roman" w:hAnsi="Times New Roman"/>
          <w:sz w:val="24"/>
          <w:szCs w:val="24"/>
        </w:rPr>
        <w:t>40</w:t>
      </w:r>
      <w:r w:rsidRPr="00E57BD6">
        <w:rPr>
          <w:rFonts w:ascii="Times New Roman" w:hAnsi="Times New Roman"/>
          <w:sz w:val="24"/>
          <w:szCs w:val="24"/>
        </w:rPr>
        <w:t xml:space="preserve"> zł</w:t>
      </w:r>
    </w:p>
    <w:p w14:paraId="40FB4809" w14:textId="228B42E2" w:rsidR="003B0ADF" w:rsidRPr="00E57BD6" w:rsidRDefault="00AF2539">
      <w:pPr>
        <w:pStyle w:val="Akapitzlist"/>
        <w:numPr>
          <w:ilvl w:val="0"/>
          <w:numId w:val="8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w ramach pozostałych wydatków</w:t>
      </w:r>
      <w:r w:rsidRPr="00E57BD6">
        <w:rPr>
          <w:rFonts w:ascii="Times New Roman" w:hAnsi="Times New Roman"/>
          <w:sz w:val="24"/>
          <w:szCs w:val="24"/>
        </w:rPr>
        <w:tab/>
        <w:t>- 1</w:t>
      </w:r>
      <w:r w:rsidR="005D0C31" w:rsidRPr="00E57BD6">
        <w:rPr>
          <w:rFonts w:ascii="Times New Roman" w:hAnsi="Times New Roman"/>
          <w:sz w:val="24"/>
          <w:szCs w:val="24"/>
        </w:rPr>
        <w:t xml:space="preserve">8 </w:t>
      </w:r>
      <w:r w:rsidR="000D6191" w:rsidRPr="00E57BD6">
        <w:rPr>
          <w:rFonts w:ascii="Times New Roman" w:hAnsi="Times New Roman"/>
          <w:sz w:val="24"/>
          <w:szCs w:val="24"/>
        </w:rPr>
        <w:t>684</w:t>
      </w:r>
      <w:r w:rsidRPr="00E57BD6">
        <w:rPr>
          <w:rFonts w:ascii="Times New Roman" w:hAnsi="Times New Roman"/>
          <w:sz w:val="24"/>
          <w:szCs w:val="24"/>
        </w:rPr>
        <w:t>,00 zł</w:t>
      </w:r>
    </w:p>
    <w:p w14:paraId="03074A7B" w14:textId="77777777" w:rsidR="003B0ADF" w:rsidRPr="00E57BD6" w:rsidRDefault="003B0ADF">
      <w:pPr>
        <w:pStyle w:val="Akapitzlist"/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C0EF8E" w14:textId="77777777" w:rsidR="003B0ADF" w:rsidRPr="00E57BD6" w:rsidRDefault="00AF2539">
      <w:pPr>
        <w:tabs>
          <w:tab w:val="decimal" w:pos="9072"/>
        </w:tabs>
        <w:spacing w:after="0" w:line="240" w:lineRule="auto"/>
        <w:jc w:val="both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8.</w:t>
      </w:r>
      <w:r w:rsidRPr="00E57BD6">
        <w:rPr>
          <w:rFonts w:ascii="Times New Roman" w:hAnsi="Times New Roman"/>
          <w:sz w:val="24"/>
          <w:szCs w:val="24"/>
        </w:rPr>
        <w:t xml:space="preserve"> Ustala się dotacje:</w:t>
      </w:r>
    </w:p>
    <w:p w14:paraId="09B2EE23" w14:textId="77777777" w:rsidR="003B0ADF" w:rsidRPr="00E57BD6" w:rsidRDefault="00AF253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dla jednostek sektora finansów publicznych</w:t>
      </w:r>
    </w:p>
    <w:p w14:paraId="30666D23" w14:textId="741805C7" w:rsidR="003B0ADF" w:rsidRPr="00E57BD6" w:rsidRDefault="00AF2539" w:rsidP="008E4195">
      <w:pPr>
        <w:pStyle w:val="Akapitzlist"/>
        <w:numPr>
          <w:ilvl w:val="0"/>
          <w:numId w:val="10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 xml:space="preserve">podmiotowe </w:t>
      </w:r>
      <w:proofErr w:type="gramStart"/>
      <w:r w:rsidRPr="00E57BD6">
        <w:rPr>
          <w:rFonts w:ascii="Times New Roman" w:hAnsi="Times New Roman"/>
          <w:sz w:val="24"/>
          <w:szCs w:val="24"/>
        </w:rPr>
        <w:t>( załącznik</w:t>
      </w:r>
      <w:proofErr w:type="gramEnd"/>
      <w:r w:rsidRPr="00E57BD6">
        <w:rPr>
          <w:rFonts w:ascii="Times New Roman" w:hAnsi="Times New Roman"/>
          <w:sz w:val="24"/>
          <w:szCs w:val="24"/>
        </w:rPr>
        <w:t xml:space="preserve"> Nr 6) w kwocie</w:t>
      </w:r>
      <w:r w:rsidRPr="00E57BD6">
        <w:rPr>
          <w:rFonts w:ascii="Times New Roman" w:hAnsi="Times New Roman"/>
          <w:sz w:val="24"/>
          <w:szCs w:val="24"/>
        </w:rPr>
        <w:tab/>
        <w:t xml:space="preserve">- </w:t>
      </w:r>
      <w:r w:rsidR="00776648" w:rsidRPr="00E57BD6">
        <w:rPr>
          <w:rFonts w:ascii="Times New Roman" w:hAnsi="Times New Roman"/>
          <w:sz w:val="24"/>
          <w:szCs w:val="24"/>
        </w:rPr>
        <w:t>1</w:t>
      </w:r>
      <w:r w:rsidR="001A5519" w:rsidRPr="00E57BD6">
        <w:rPr>
          <w:rFonts w:ascii="Times New Roman" w:hAnsi="Times New Roman"/>
          <w:sz w:val="24"/>
          <w:szCs w:val="24"/>
        </w:rPr>
        <w:t> </w:t>
      </w:r>
      <w:r w:rsidR="00776648" w:rsidRPr="00E57BD6">
        <w:rPr>
          <w:rFonts w:ascii="Times New Roman" w:hAnsi="Times New Roman"/>
          <w:sz w:val="24"/>
          <w:szCs w:val="24"/>
        </w:rPr>
        <w:t>519</w:t>
      </w:r>
      <w:r w:rsidR="001A5519" w:rsidRPr="00E57BD6">
        <w:rPr>
          <w:rFonts w:ascii="Times New Roman" w:hAnsi="Times New Roman"/>
          <w:sz w:val="24"/>
          <w:szCs w:val="24"/>
        </w:rPr>
        <w:t xml:space="preserve"> </w:t>
      </w:r>
      <w:r w:rsidR="00776648" w:rsidRPr="00E57BD6">
        <w:rPr>
          <w:rFonts w:ascii="Times New Roman" w:hAnsi="Times New Roman"/>
          <w:sz w:val="24"/>
          <w:szCs w:val="24"/>
        </w:rPr>
        <w:t>0</w:t>
      </w:r>
      <w:r w:rsidR="001A5519" w:rsidRPr="00E57BD6">
        <w:rPr>
          <w:rFonts w:ascii="Times New Roman" w:hAnsi="Times New Roman"/>
          <w:sz w:val="24"/>
          <w:szCs w:val="24"/>
        </w:rPr>
        <w:t>00</w:t>
      </w:r>
      <w:r w:rsidRPr="00E57BD6">
        <w:rPr>
          <w:rFonts w:ascii="Times New Roman" w:hAnsi="Times New Roman"/>
          <w:sz w:val="24"/>
          <w:szCs w:val="24"/>
        </w:rPr>
        <w:t>,00 zł</w:t>
      </w:r>
    </w:p>
    <w:p w14:paraId="6475A8EF" w14:textId="77777777" w:rsidR="003B0ADF" w:rsidRPr="00E57BD6" w:rsidRDefault="00AF253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dla jednostek spoza sektora finansów publicznych</w:t>
      </w:r>
    </w:p>
    <w:p w14:paraId="10DED522" w14:textId="1B9EF42B" w:rsidR="003B0ADF" w:rsidRPr="00E57BD6" w:rsidRDefault="00AF2539" w:rsidP="008E4195">
      <w:pPr>
        <w:pStyle w:val="Akapitzlist"/>
        <w:numPr>
          <w:ilvl w:val="0"/>
          <w:numId w:val="11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celowe (Załącznik Nr 7) w kwocie</w:t>
      </w:r>
      <w:r w:rsidR="00776648" w:rsidRPr="00E57BD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E57BD6">
        <w:rPr>
          <w:rFonts w:ascii="Times New Roman" w:hAnsi="Times New Roman"/>
          <w:sz w:val="24"/>
          <w:szCs w:val="24"/>
        </w:rPr>
        <w:t xml:space="preserve">- </w:t>
      </w:r>
      <w:r w:rsidR="00776648" w:rsidRPr="00E57BD6">
        <w:rPr>
          <w:rFonts w:ascii="Times New Roman" w:hAnsi="Times New Roman"/>
          <w:sz w:val="24"/>
          <w:szCs w:val="24"/>
        </w:rPr>
        <w:t>2 556 600</w:t>
      </w:r>
      <w:r w:rsidRPr="00E57BD6">
        <w:rPr>
          <w:rFonts w:ascii="Times New Roman" w:hAnsi="Times New Roman"/>
          <w:sz w:val="24"/>
          <w:szCs w:val="24"/>
        </w:rPr>
        <w:t>,00 zł</w:t>
      </w:r>
    </w:p>
    <w:p w14:paraId="4FA339F0" w14:textId="77777777" w:rsidR="003B0ADF" w:rsidRPr="00E57BD6" w:rsidRDefault="003B0ADF">
      <w:pPr>
        <w:pStyle w:val="Akapitzlist"/>
        <w:tabs>
          <w:tab w:val="decimal" w:pos="9072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4D59A631" w14:textId="0DB75917" w:rsidR="003B0ADF" w:rsidRPr="00E57BD6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9.</w:t>
      </w:r>
      <w:r w:rsidRPr="00E57BD6">
        <w:rPr>
          <w:rFonts w:ascii="Times New Roman" w:hAnsi="Times New Roman"/>
          <w:sz w:val="24"/>
          <w:szCs w:val="24"/>
        </w:rPr>
        <w:t xml:space="preserve"> Ustala się wydatki na inwestycje realizowane w roku budżetowym 202</w:t>
      </w:r>
      <w:r w:rsidR="000E663C" w:rsidRPr="00E57BD6">
        <w:rPr>
          <w:rFonts w:ascii="Times New Roman" w:hAnsi="Times New Roman"/>
          <w:sz w:val="24"/>
          <w:szCs w:val="24"/>
        </w:rPr>
        <w:t>3</w:t>
      </w:r>
      <w:r w:rsidRPr="00E57BD6">
        <w:rPr>
          <w:rFonts w:ascii="Times New Roman" w:hAnsi="Times New Roman"/>
          <w:sz w:val="24"/>
          <w:szCs w:val="24"/>
        </w:rPr>
        <w:t xml:space="preserve"> (Załącznik Nr 8)</w:t>
      </w:r>
    </w:p>
    <w:p w14:paraId="03498F3B" w14:textId="77777777" w:rsidR="003B0ADF" w:rsidRPr="00E57BD6" w:rsidRDefault="003B0ADF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086D5A" w14:textId="77777777" w:rsidR="003B0ADF" w:rsidRPr="00E57BD6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10</w:t>
      </w:r>
      <w:r w:rsidRPr="00E57BD6">
        <w:rPr>
          <w:rFonts w:ascii="Times New Roman" w:hAnsi="Times New Roman"/>
          <w:sz w:val="24"/>
          <w:szCs w:val="24"/>
        </w:rPr>
        <w:t>. 1. Ustala się dochody i wydatki określone przepisami ustawy o utrzymaniu czystości i porządku w gminach (Załącznik Nr 9):</w:t>
      </w:r>
    </w:p>
    <w:p w14:paraId="3657E1E7" w14:textId="5041C384" w:rsidR="003B0ADF" w:rsidRPr="00E57BD6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 xml:space="preserve">1) dochody z tytułu </w:t>
      </w:r>
      <w:r w:rsidR="00B11941" w:rsidRPr="00E57BD6">
        <w:rPr>
          <w:rFonts w:ascii="Times New Roman" w:hAnsi="Times New Roman"/>
          <w:sz w:val="24"/>
          <w:szCs w:val="24"/>
        </w:rPr>
        <w:t>o</w:t>
      </w:r>
      <w:r w:rsidRPr="00E57BD6">
        <w:rPr>
          <w:rFonts w:ascii="Times New Roman" w:hAnsi="Times New Roman"/>
          <w:sz w:val="24"/>
          <w:szCs w:val="24"/>
        </w:rPr>
        <w:t xml:space="preserve">płat </w:t>
      </w:r>
      <w:proofErr w:type="gramStart"/>
      <w:r w:rsidR="00B11941" w:rsidRPr="00E57BD6">
        <w:rPr>
          <w:rFonts w:ascii="Times New Roman" w:hAnsi="Times New Roman"/>
          <w:sz w:val="24"/>
          <w:szCs w:val="24"/>
        </w:rPr>
        <w:t>za  gospodarowanie</w:t>
      </w:r>
      <w:proofErr w:type="gramEnd"/>
      <w:r w:rsidR="00B11941" w:rsidRPr="00E57BD6">
        <w:rPr>
          <w:rFonts w:ascii="Times New Roman" w:hAnsi="Times New Roman"/>
          <w:sz w:val="24"/>
          <w:szCs w:val="24"/>
        </w:rPr>
        <w:t xml:space="preserve"> odpadami komunalnymi</w:t>
      </w:r>
      <w:r w:rsidRPr="00E57BD6">
        <w:rPr>
          <w:rFonts w:ascii="Times New Roman" w:hAnsi="Times New Roman"/>
          <w:sz w:val="24"/>
          <w:szCs w:val="24"/>
        </w:rPr>
        <w:tab/>
        <w:t xml:space="preserve">- </w:t>
      </w:r>
      <w:r w:rsidR="005D0C31" w:rsidRPr="00E57BD6">
        <w:rPr>
          <w:rFonts w:ascii="Times New Roman" w:hAnsi="Times New Roman"/>
          <w:sz w:val="24"/>
          <w:szCs w:val="24"/>
        </w:rPr>
        <w:t>2</w:t>
      </w:r>
      <w:r w:rsidR="001A5519" w:rsidRPr="00E57BD6">
        <w:rPr>
          <w:rFonts w:ascii="Times New Roman" w:hAnsi="Times New Roman"/>
          <w:sz w:val="24"/>
          <w:szCs w:val="24"/>
        </w:rPr>
        <w:t> 144 189</w:t>
      </w:r>
      <w:r w:rsidRPr="00E57BD6">
        <w:rPr>
          <w:rFonts w:ascii="Times New Roman" w:hAnsi="Times New Roman"/>
          <w:sz w:val="24"/>
          <w:szCs w:val="24"/>
        </w:rPr>
        <w:t>,00 zł</w:t>
      </w:r>
    </w:p>
    <w:p w14:paraId="64821AFB" w14:textId="1DADAFCF" w:rsidR="003B0ADF" w:rsidRPr="00E57BD6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2) wydatki</w:t>
      </w:r>
      <w:r w:rsidRPr="00E57BD6">
        <w:rPr>
          <w:rFonts w:ascii="Times New Roman" w:hAnsi="Times New Roman"/>
          <w:sz w:val="24"/>
          <w:szCs w:val="24"/>
        </w:rPr>
        <w:tab/>
        <w:t xml:space="preserve">- </w:t>
      </w:r>
      <w:r w:rsidR="001A5519" w:rsidRPr="00E57BD6">
        <w:rPr>
          <w:rFonts w:ascii="Times New Roman" w:hAnsi="Times New Roman"/>
          <w:sz w:val="24"/>
          <w:szCs w:val="24"/>
        </w:rPr>
        <w:t>2 144 189</w:t>
      </w:r>
      <w:r w:rsidRPr="00E57BD6">
        <w:rPr>
          <w:rFonts w:ascii="Times New Roman" w:hAnsi="Times New Roman"/>
          <w:sz w:val="24"/>
          <w:szCs w:val="24"/>
        </w:rPr>
        <w:t>,00 zł</w:t>
      </w:r>
    </w:p>
    <w:p w14:paraId="6E51F4A2" w14:textId="77777777" w:rsidR="003B0ADF" w:rsidRPr="00E57BD6" w:rsidRDefault="003B0ADF">
      <w:pPr>
        <w:tabs>
          <w:tab w:val="decimal" w:pos="907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922E8CE" w14:textId="77777777" w:rsidR="003B0ADF" w:rsidRPr="00E57BD6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11.</w:t>
      </w:r>
      <w:r w:rsidRPr="00E57BD6">
        <w:rPr>
          <w:rFonts w:ascii="Times New Roman" w:hAnsi="Times New Roman"/>
          <w:sz w:val="24"/>
          <w:szCs w:val="24"/>
        </w:rPr>
        <w:t xml:space="preserve"> 1. Ustala się dochody i wydatki planowane na podstawie ustawy Prawo ochrony środowiska (Załącznik Nr 10):</w:t>
      </w:r>
    </w:p>
    <w:p w14:paraId="2B4A0DB7" w14:textId="5449FCC9" w:rsidR="003B0ADF" w:rsidRPr="00E57BD6" w:rsidRDefault="00AF2539" w:rsidP="006A2F14">
      <w:pPr>
        <w:pStyle w:val="Akapitzlist"/>
        <w:numPr>
          <w:ilvl w:val="0"/>
          <w:numId w:val="12"/>
        </w:numPr>
        <w:tabs>
          <w:tab w:val="decimal" w:pos="9072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wpływy związane z gromadzeniem środków z opłat i kar za korzystanie ze środowiska</w:t>
      </w:r>
      <w:r w:rsidR="006A2F14" w:rsidRPr="00E57BD6">
        <w:rPr>
          <w:rFonts w:ascii="Times New Roman" w:hAnsi="Times New Roman"/>
          <w:sz w:val="24"/>
          <w:szCs w:val="24"/>
        </w:rPr>
        <w:t xml:space="preserve">     </w:t>
      </w:r>
      <w:r w:rsidRPr="00E57BD6">
        <w:rPr>
          <w:rFonts w:ascii="Times New Roman" w:hAnsi="Times New Roman"/>
          <w:sz w:val="24"/>
          <w:szCs w:val="24"/>
        </w:rPr>
        <w:tab/>
        <w:t xml:space="preserve">- </w:t>
      </w:r>
      <w:r w:rsidR="00C37847" w:rsidRPr="00E57BD6">
        <w:rPr>
          <w:rFonts w:ascii="Times New Roman" w:hAnsi="Times New Roman"/>
          <w:sz w:val="24"/>
          <w:szCs w:val="24"/>
        </w:rPr>
        <w:t>1</w:t>
      </w:r>
      <w:r w:rsidRPr="00E57BD6">
        <w:rPr>
          <w:rFonts w:ascii="Times New Roman" w:hAnsi="Times New Roman"/>
          <w:sz w:val="24"/>
          <w:szCs w:val="24"/>
        </w:rPr>
        <w:t>0 000,00 zł</w:t>
      </w:r>
    </w:p>
    <w:p w14:paraId="52FCE804" w14:textId="2B00B130" w:rsidR="003B0ADF" w:rsidRPr="00E57BD6" w:rsidRDefault="00AF2539" w:rsidP="006A2F14">
      <w:pPr>
        <w:pStyle w:val="Akapitzlist"/>
        <w:numPr>
          <w:ilvl w:val="0"/>
          <w:numId w:val="12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wydatki na podstawie ustawy Prawo ochrony środowiska</w:t>
      </w:r>
      <w:r w:rsidRPr="00E57BD6">
        <w:rPr>
          <w:rFonts w:ascii="Times New Roman" w:hAnsi="Times New Roman"/>
          <w:sz w:val="24"/>
          <w:szCs w:val="24"/>
        </w:rPr>
        <w:tab/>
        <w:t xml:space="preserve">- </w:t>
      </w:r>
      <w:r w:rsidR="005F78CD" w:rsidRPr="00E57BD6">
        <w:rPr>
          <w:rFonts w:ascii="Times New Roman" w:hAnsi="Times New Roman"/>
          <w:sz w:val="24"/>
          <w:szCs w:val="24"/>
        </w:rPr>
        <w:t>1</w:t>
      </w:r>
      <w:r w:rsidRPr="00E57BD6">
        <w:rPr>
          <w:rFonts w:ascii="Times New Roman" w:hAnsi="Times New Roman"/>
          <w:sz w:val="24"/>
          <w:szCs w:val="24"/>
        </w:rPr>
        <w:t>0 000,00 zł</w:t>
      </w:r>
    </w:p>
    <w:p w14:paraId="4B5DC6AE" w14:textId="77777777" w:rsidR="003B0ADF" w:rsidRPr="00E57BD6" w:rsidRDefault="003B0ADF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9BEA42" w14:textId="6B8F4C9A" w:rsidR="003B0ADF" w:rsidRPr="00E57BD6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12.</w:t>
      </w:r>
      <w:r w:rsidRPr="00E57BD6">
        <w:rPr>
          <w:rFonts w:ascii="Times New Roman" w:hAnsi="Times New Roman"/>
          <w:sz w:val="24"/>
          <w:szCs w:val="24"/>
        </w:rPr>
        <w:t xml:space="preserve"> 1. Ustala się dochody w kwocie</w:t>
      </w:r>
      <w:r w:rsidR="004904B1" w:rsidRPr="00E57BD6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1A5519" w:rsidRPr="00E57BD6">
        <w:rPr>
          <w:rFonts w:ascii="Times New Roman" w:hAnsi="Times New Roman"/>
          <w:sz w:val="24"/>
          <w:szCs w:val="24"/>
        </w:rPr>
        <w:t xml:space="preserve">                     </w:t>
      </w:r>
      <w:r w:rsidR="004904B1" w:rsidRPr="00E57BD6">
        <w:rPr>
          <w:rFonts w:ascii="Times New Roman" w:hAnsi="Times New Roman"/>
          <w:sz w:val="24"/>
          <w:szCs w:val="24"/>
        </w:rPr>
        <w:t xml:space="preserve">   </w:t>
      </w:r>
      <w:r w:rsidRPr="00E57BD6">
        <w:rPr>
          <w:rFonts w:ascii="Times New Roman" w:hAnsi="Times New Roman"/>
          <w:sz w:val="24"/>
          <w:szCs w:val="24"/>
        </w:rPr>
        <w:t>- 1</w:t>
      </w:r>
      <w:r w:rsidR="004904B1" w:rsidRPr="00E57BD6">
        <w:rPr>
          <w:rFonts w:ascii="Times New Roman" w:hAnsi="Times New Roman"/>
          <w:sz w:val="24"/>
          <w:szCs w:val="24"/>
        </w:rPr>
        <w:t>4</w:t>
      </w:r>
      <w:r w:rsidR="001A5519" w:rsidRPr="00E57BD6">
        <w:rPr>
          <w:rFonts w:ascii="Times New Roman" w:hAnsi="Times New Roman"/>
          <w:sz w:val="24"/>
          <w:szCs w:val="24"/>
        </w:rPr>
        <w:t>4 000,00</w:t>
      </w:r>
      <w:r w:rsidR="004904B1" w:rsidRPr="00E57BD6">
        <w:rPr>
          <w:rFonts w:ascii="Times New Roman" w:hAnsi="Times New Roman"/>
          <w:sz w:val="24"/>
          <w:szCs w:val="24"/>
        </w:rPr>
        <w:t xml:space="preserve"> </w:t>
      </w:r>
      <w:r w:rsidRPr="00E57BD6">
        <w:rPr>
          <w:rFonts w:ascii="Times New Roman" w:hAnsi="Times New Roman"/>
          <w:sz w:val="24"/>
          <w:szCs w:val="24"/>
        </w:rPr>
        <w:t>zł</w:t>
      </w:r>
    </w:p>
    <w:p w14:paraId="6376D924" w14:textId="77777777" w:rsidR="003B0ADF" w:rsidRPr="00E57BD6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z tytułu wydawania zezwoleń na sprzedaż napojów alkoholowych (Załącznik Nr 11)</w:t>
      </w:r>
    </w:p>
    <w:p w14:paraId="61751AE2" w14:textId="78CF0BE7" w:rsidR="003B0ADF" w:rsidRPr="00E57BD6" w:rsidRDefault="00AF2539" w:rsidP="001A2BE3">
      <w:pPr>
        <w:pStyle w:val="Akapitzlist"/>
        <w:numPr>
          <w:ilvl w:val="0"/>
          <w:numId w:val="17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 xml:space="preserve">Ustala się wydatki w kwocie </w:t>
      </w:r>
      <w:r w:rsidR="004904B1" w:rsidRPr="00E57BD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1A5519" w:rsidRPr="00E57BD6">
        <w:rPr>
          <w:rFonts w:ascii="Times New Roman" w:hAnsi="Times New Roman"/>
          <w:sz w:val="24"/>
          <w:szCs w:val="24"/>
        </w:rPr>
        <w:t xml:space="preserve">                   </w:t>
      </w:r>
      <w:r w:rsidR="004904B1" w:rsidRPr="00E57BD6">
        <w:rPr>
          <w:rFonts w:ascii="Times New Roman" w:hAnsi="Times New Roman"/>
          <w:sz w:val="24"/>
          <w:szCs w:val="24"/>
        </w:rPr>
        <w:t xml:space="preserve">  </w:t>
      </w:r>
      <w:r w:rsidR="001A5519" w:rsidRPr="00E57BD6">
        <w:rPr>
          <w:rFonts w:ascii="Times New Roman" w:hAnsi="Times New Roman"/>
          <w:sz w:val="24"/>
          <w:szCs w:val="24"/>
        </w:rPr>
        <w:t xml:space="preserve"> </w:t>
      </w:r>
      <w:r w:rsidR="004904B1" w:rsidRPr="00E57BD6">
        <w:rPr>
          <w:rFonts w:ascii="Times New Roman" w:hAnsi="Times New Roman"/>
          <w:sz w:val="24"/>
          <w:szCs w:val="24"/>
        </w:rPr>
        <w:t xml:space="preserve"> </w:t>
      </w:r>
      <w:r w:rsidRPr="00E57BD6">
        <w:rPr>
          <w:rFonts w:ascii="Times New Roman" w:hAnsi="Times New Roman"/>
          <w:sz w:val="24"/>
          <w:szCs w:val="24"/>
        </w:rPr>
        <w:t>- 1</w:t>
      </w:r>
      <w:r w:rsidR="001A5519" w:rsidRPr="00E57BD6">
        <w:rPr>
          <w:rFonts w:ascii="Times New Roman" w:hAnsi="Times New Roman"/>
          <w:sz w:val="24"/>
          <w:szCs w:val="24"/>
        </w:rPr>
        <w:t>29</w:t>
      </w:r>
      <w:r w:rsidR="005F78CD" w:rsidRPr="00E57BD6">
        <w:rPr>
          <w:rFonts w:ascii="Times New Roman" w:hAnsi="Times New Roman"/>
          <w:sz w:val="24"/>
          <w:szCs w:val="24"/>
        </w:rPr>
        <w:t> </w:t>
      </w:r>
      <w:r w:rsidR="001A5519" w:rsidRPr="00E57BD6">
        <w:rPr>
          <w:rFonts w:ascii="Times New Roman" w:hAnsi="Times New Roman"/>
          <w:sz w:val="24"/>
          <w:szCs w:val="24"/>
        </w:rPr>
        <w:t>0</w:t>
      </w:r>
      <w:r w:rsidR="005F78CD" w:rsidRPr="00E57BD6">
        <w:rPr>
          <w:rFonts w:ascii="Times New Roman" w:hAnsi="Times New Roman"/>
          <w:sz w:val="24"/>
          <w:szCs w:val="24"/>
        </w:rPr>
        <w:t>00,00</w:t>
      </w:r>
      <w:r w:rsidR="004904B1" w:rsidRPr="00E57BD6">
        <w:rPr>
          <w:rFonts w:ascii="Times New Roman" w:hAnsi="Times New Roman"/>
          <w:sz w:val="24"/>
          <w:szCs w:val="24"/>
        </w:rPr>
        <w:t xml:space="preserve"> </w:t>
      </w:r>
      <w:r w:rsidRPr="00E57BD6">
        <w:rPr>
          <w:rFonts w:ascii="Times New Roman" w:hAnsi="Times New Roman"/>
          <w:sz w:val="24"/>
          <w:szCs w:val="24"/>
        </w:rPr>
        <w:t>zł</w:t>
      </w:r>
    </w:p>
    <w:p w14:paraId="64954404" w14:textId="77777777" w:rsidR="003B0ADF" w:rsidRPr="00E57BD6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na realizację zadań określonych w gminnym programie profilaktyki i rozwiązywania problemów alkoholowych</w:t>
      </w:r>
    </w:p>
    <w:p w14:paraId="4D5F2737" w14:textId="445DCFD1" w:rsidR="003B0ADF" w:rsidRPr="00E57BD6" w:rsidRDefault="00AF2539" w:rsidP="001A2BE3">
      <w:pPr>
        <w:pStyle w:val="Akapitzlist"/>
        <w:numPr>
          <w:ilvl w:val="0"/>
          <w:numId w:val="17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Ustala się wydatki w kwocie</w:t>
      </w:r>
      <w:r w:rsidRPr="00E57BD6">
        <w:rPr>
          <w:rFonts w:ascii="Times New Roman" w:hAnsi="Times New Roman"/>
          <w:sz w:val="24"/>
          <w:szCs w:val="24"/>
        </w:rPr>
        <w:tab/>
        <w:t>- 15 000,00 zł</w:t>
      </w:r>
    </w:p>
    <w:p w14:paraId="56705A0C" w14:textId="77777777" w:rsidR="003B0ADF" w:rsidRPr="00E57BD6" w:rsidRDefault="00AF2539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na realizację zadań określonych w gminnym programie przeciwdziałania narkomanii.</w:t>
      </w:r>
    </w:p>
    <w:p w14:paraId="2F3B5BDF" w14:textId="77777777" w:rsidR="003B0ADF" w:rsidRPr="0069243E" w:rsidRDefault="003B0ADF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4047DE" w14:textId="77777777" w:rsidR="003B0ADF" w:rsidRPr="0069243E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69243E">
        <w:rPr>
          <w:rFonts w:ascii="Times New Roman" w:hAnsi="Times New Roman"/>
          <w:b/>
          <w:sz w:val="24"/>
          <w:szCs w:val="24"/>
        </w:rPr>
        <w:t>§ 13</w:t>
      </w:r>
      <w:r w:rsidRPr="0069243E">
        <w:rPr>
          <w:rFonts w:ascii="Times New Roman" w:hAnsi="Times New Roman"/>
          <w:sz w:val="24"/>
          <w:szCs w:val="24"/>
        </w:rPr>
        <w:t>. Ustala się limity zobowiązań z tytułu zaciąganych kredytów i pożyczek oraz emitowanych papierów wartościowych na:</w:t>
      </w:r>
    </w:p>
    <w:p w14:paraId="0FA5DF2E" w14:textId="77777777" w:rsidR="005F78CD" w:rsidRPr="0069243E" w:rsidRDefault="005F78CD" w:rsidP="005F78CD">
      <w:pPr>
        <w:pStyle w:val="Akapitzlist"/>
        <w:numPr>
          <w:ilvl w:val="0"/>
          <w:numId w:val="14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>pokrycie występującego w ciągu roku przejściowego deficytu budżetu jednostki samorządu terytorialnego, do kwoty</w:t>
      </w:r>
      <w:r w:rsidRPr="0069243E">
        <w:rPr>
          <w:rFonts w:ascii="Times New Roman" w:hAnsi="Times New Roman"/>
          <w:sz w:val="24"/>
          <w:szCs w:val="24"/>
        </w:rPr>
        <w:tab/>
        <w:t>- 2 000 000,00 zł</w:t>
      </w:r>
    </w:p>
    <w:p w14:paraId="696F93BB" w14:textId="6AD2B415" w:rsidR="005F78CD" w:rsidRPr="0069243E" w:rsidRDefault="005F78CD" w:rsidP="005F78CD">
      <w:pPr>
        <w:pStyle w:val="Akapitzlist"/>
        <w:numPr>
          <w:ilvl w:val="0"/>
          <w:numId w:val="14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 xml:space="preserve">finansowanie planowanego deficytu do wysokości                                        - </w:t>
      </w:r>
      <w:r w:rsidR="0069243E" w:rsidRPr="0069243E">
        <w:rPr>
          <w:rFonts w:ascii="Times New Roman" w:hAnsi="Times New Roman"/>
          <w:sz w:val="24"/>
          <w:szCs w:val="24"/>
        </w:rPr>
        <w:t>6</w:t>
      </w:r>
      <w:r w:rsidR="00171BD8">
        <w:rPr>
          <w:rFonts w:ascii="Times New Roman" w:hAnsi="Times New Roman"/>
          <w:sz w:val="24"/>
          <w:szCs w:val="24"/>
        </w:rPr>
        <w:t> </w:t>
      </w:r>
      <w:r w:rsidR="00F54B70">
        <w:rPr>
          <w:rFonts w:ascii="Times New Roman" w:hAnsi="Times New Roman"/>
          <w:sz w:val="24"/>
          <w:szCs w:val="24"/>
        </w:rPr>
        <w:t>6</w:t>
      </w:r>
      <w:r w:rsidR="00540D20">
        <w:rPr>
          <w:rFonts w:ascii="Times New Roman" w:hAnsi="Times New Roman"/>
          <w:sz w:val="24"/>
          <w:szCs w:val="24"/>
        </w:rPr>
        <w:t>0</w:t>
      </w:r>
      <w:r w:rsidR="00171BD8">
        <w:rPr>
          <w:rFonts w:ascii="Times New Roman" w:hAnsi="Times New Roman"/>
          <w:sz w:val="24"/>
          <w:szCs w:val="24"/>
        </w:rPr>
        <w:t>0 000</w:t>
      </w:r>
      <w:r w:rsidRPr="0069243E">
        <w:rPr>
          <w:rFonts w:ascii="Times New Roman" w:hAnsi="Times New Roman"/>
          <w:sz w:val="24"/>
          <w:szCs w:val="24"/>
        </w:rPr>
        <w:t>,00 zł</w:t>
      </w:r>
    </w:p>
    <w:p w14:paraId="214F731E" w14:textId="77777777" w:rsidR="005F78CD" w:rsidRPr="0069243E" w:rsidRDefault="005F78CD">
      <w:pPr>
        <w:pStyle w:val="Akapitzlist"/>
        <w:numPr>
          <w:ilvl w:val="0"/>
          <w:numId w:val="14"/>
        </w:num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 xml:space="preserve">spłatę wcześniej zaciągniętych zobowiązań z tytułu zaciągniętych kredytów do </w:t>
      </w:r>
    </w:p>
    <w:p w14:paraId="05603C21" w14:textId="5AD6FAA9" w:rsidR="00B53D10" w:rsidRPr="0069243E" w:rsidRDefault="005F78CD" w:rsidP="005F78CD">
      <w:pPr>
        <w:pStyle w:val="Akapitzlist"/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243E">
        <w:rPr>
          <w:rFonts w:ascii="Times New Roman" w:hAnsi="Times New Roman"/>
          <w:sz w:val="24"/>
          <w:szCs w:val="24"/>
        </w:rPr>
        <w:t xml:space="preserve">kwoty                                                                              </w:t>
      </w:r>
      <w:r w:rsidR="00B53D10" w:rsidRPr="0069243E">
        <w:rPr>
          <w:rFonts w:ascii="Times New Roman" w:hAnsi="Times New Roman"/>
          <w:sz w:val="24"/>
          <w:szCs w:val="24"/>
        </w:rPr>
        <w:t xml:space="preserve">             </w:t>
      </w:r>
      <w:r w:rsidR="001A5519" w:rsidRPr="0069243E">
        <w:rPr>
          <w:rFonts w:ascii="Times New Roman" w:hAnsi="Times New Roman"/>
          <w:sz w:val="24"/>
          <w:szCs w:val="24"/>
        </w:rPr>
        <w:t xml:space="preserve">                   </w:t>
      </w:r>
      <w:r w:rsidR="00B53D10" w:rsidRPr="0069243E">
        <w:rPr>
          <w:rFonts w:ascii="Times New Roman" w:hAnsi="Times New Roman"/>
          <w:sz w:val="24"/>
          <w:szCs w:val="24"/>
        </w:rPr>
        <w:t xml:space="preserve"> - </w:t>
      </w:r>
      <w:r w:rsidRPr="0069243E">
        <w:rPr>
          <w:rFonts w:ascii="Times New Roman" w:hAnsi="Times New Roman"/>
          <w:sz w:val="24"/>
          <w:szCs w:val="24"/>
        </w:rPr>
        <w:t>2 281 810,00</w:t>
      </w:r>
      <w:r w:rsidR="00B53D10" w:rsidRPr="0069243E">
        <w:rPr>
          <w:rFonts w:ascii="Times New Roman" w:hAnsi="Times New Roman"/>
          <w:sz w:val="24"/>
          <w:szCs w:val="24"/>
        </w:rPr>
        <w:t xml:space="preserve"> zł</w:t>
      </w:r>
    </w:p>
    <w:p w14:paraId="1EDC89A9" w14:textId="77777777" w:rsidR="005F78CD" w:rsidRPr="0069243E" w:rsidRDefault="005F78CD">
      <w:pPr>
        <w:tabs>
          <w:tab w:val="decimal" w:pos="907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ED0E6A" w14:textId="74E5618E" w:rsidR="003B0ADF" w:rsidRPr="00E57BD6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14.</w:t>
      </w:r>
      <w:r w:rsidRPr="00E57BD6">
        <w:rPr>
          <w:rFonts w:ascii="Times New Roman" w:hAnsi="Times New Roman"/>
          <w:sz w:val="24"/>
          <w:szCs w:val="24"/>
        </w:rPr>
        <w:t xml:space="preserve"> Upoważnia się Burmistrza do zaciągania kredytów i pożyczek oraz emitowania papierów wartościowych, o których mowa </w:t>
      </w:r>
      <w:proofErr w:type="gramStart"/>
      <w:r w:rsidRPr="00E57BD6">
        <w:rPr>
          <w:rFonts w:ascii="Times New Roman" w:hAnsi="Times New Roman"/>
          <w:sz w:val="24"/>
          <w:szCs w:val="24"/>
        </w:rPr>
        <w:t>w  §</w:t>
      </w:r>
      <w:proofErr w:type="gramEnd"/>
      <w:r w:rsidRPr="00E57BD6">
        <w:rPr>
          <w:rFonts w:ascii="Times New Roman" w:hAnsi="Times New Roman"/>
          <w:sz w:val="24"/>
          <w:szCs w:val="24"/>
        </w:rPr>
        <w:t xml:space="preserve"> 1</w:t>
      </w:r>
      <w:r w:rsidR="001A5519" w:rsidRPr="00E57BD6">
        <w:rPr>
          <w:rFonts w:ascii="Times New Roman" w:hAnsi="Times New Roman"/>
          <w:sz w:val="24"/>
          <w:szCs w:val="24"/>
        </w:rPr>
        <w:t>3</w:t>
      </w:r>
      <w:r w:rsidRPr="00E57BD6">
        <w:rPr>
          <w:rFonts w:ascii="Times New Roman" w:hAnsi="Times New Roman"/>
          <w:sz w:val="24"/>
          <w:szCs w:val="24"/>
        </w:rPr>
        <w:t xml:space="preserve"> do wysokości kwot w nich określonych.</w:t>
      </w:r>
    </w:p>
    <w:p w14:paraId="6D4EDEA2" w14:textId="01A2F00C" w:rsidR="003B0ADF" w:rsidRPr="00E57BD6" w:rsidRDefault="003B0ADF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BFDCCC" w14:textId="572E5D10" w:rsidR="003B0ADF" w:rsidRPr="00E57BD6" w:rsidRDefault="00AF2539">
      <w:pPr>
        <w:tabs>
          <w:tab w:val="decimal" w:pos="9072"/>
        </w:tabs>
        <w:spacing w:after="0" w:line="240" w:lineRule="auto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 xml:space="preserve">§ 15. </w:t>
      </w:r>
      <w:r w:rsidRPr="00E57BD6">
        <w:rPr>
          <w:rFonts w:ascii="Times New Roman" w:hAnsi="Times New Roman"/>
          <w:sz w:val="24"/>
          <w:szCs w:val="24"/>
        </w:rPr>
        <w:t>Upoważnia się Zarząd do:</w:t>
      </w:r>
    </w:p>
    <w:p w14:paraId="2C863FF9" w14:textId="77777777" w:rsidR="003B0ADF" w:rsidRPr="00E57BD6" w:rsidRDefault="00AF2539" w:rsidP="001A5519">
      <w:pPr>
        <w:pStyle w:val="Akapitzlist"/>
        <w:numPr>
          <w:ilvl w:val="0"/>
          <w:numId w:val="15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dokonywania zmian w planie wydatków:</w:t>
      </w:r>
    </w:p>
    <w:p w14:paraId="35510056" w14:textId="77777777" w:rsidR="003B0ADF" w:rsidRPr="00E57BD6" w:rsidRDefault="00AF2539" w:rsidP="001A5519">
      <w:pPr>
        <w:pStyle w:val="Akapitzlist"/>
        <w:numPr>
          <w:ilvl w:val="0"/>
          <w:numId w:val="16"/>
        </w:numPr>
        <w:tabs>
          <w:tab w:val="decimal" w:pos="184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wynagrodzenia ze stosunku pracy,</w:t>
      </w:r>
    </w:p>
    <w:p w14:paraId="7F86A4A7" w14:textId="77777777" w:rsidR="003B0ADF" w:rsidRPr="00E57BD6" w:rsidRDefault="00AF2539" w:rsidP="001A5519">
      <w:pPr>
        <w:pStyle w:val="Akapitzlist"/>
        <w:numPr>
          <w:ilvl w:val="0"/>
          <w:numId w:val="16"/>
        </w:numPr>
        <w:tabs>
          <w:tab w:val="decimal" w:pos="1872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majątkowych,</w:t>
      </w:r>
    </w:p>
    <w:p w14:paraId="6B678A75" w14:textId="77777777" w:rsidR="003B0ADF" w:rsidRPr="00E57BD6" w:rsidRDefault="00AF2539" w:rsidP="001A5519">
      <w:pPr>
        <w:pStyle w:val="Akapitzlist"/>
        <w:tabs>
          <w:tab w:val="decimal" w:pos="9072"/>
        </w:tabs>
        <w:spacing w:after="0" w:line="240" w:lineRule="auto"/>
        <w:ind w:left="1440" w:hanging="873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- z wyłączeniem przeniesień wydatków między działami</w:t>
      </w:r>
    </w:p>
    <w:p w14:paraId="7E37AB01" w14:textId="77777777" w:rsidR="003B0ADF" w:rsidRPr="00E57BD6" w:rsidRDefault="003B0ADF">
      <w:pPr>
        <w:pStyle w:val="Akapitzlist"/>
        <w:tabs>
          <w:tab w:val="decimal" w:pos="9072"/>
        </w:tabs>
        <w:spacing w:after="0" w:line="240" w:lineRule="auto"/>
        <w:ind w:left="1440" w:hanging="873"/>
        <w:rPr>
          <w:rFonts w:ascii="Times New Roman" w:hAnsi="Times New Roman"/>
          <w:sz w:val="24"/>
          <w:szCs w:val="24"/>
        </w:rPr>
      </w:pPr>
    </w:p>
    <w:p w14:paraId="38A832FC" w14:textId="77777777" w:rsidR="003B0ADF" w:rsidRPr="00E57BD6" w:rsidRDefault="00AF2539" w:rsidP="001A5519">
      <w:pPr>
        <w:pStyle w:val="Akapitzlist"/>
        <w:numPr>
          <w:ilvl w:val="0"/>
          <w:numId w:val="15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 xml:space="preserve"> przekazania niektórych uprawnień do dokonywania przeniesień planowanych wydatków innym jednostkom organizacyjnym Gminy.</w:t>
      </w:r>
    </w:p>
    <w:p w14:paraId="27B8BD7F" w14:textId="77777777" w:rsidR="003B0ADF" w:rsidRPr="00E57BD6" w:rsidRDefault="003B0ADF" w:rsidP="001A5519">
      <w:pPr>
        <w:pStyle w:val="Akapitzlist"/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A83B4" w14:textId="77777777" w:rsidR="003B0ADF" w:rsidRPr="00E57BD6" w:rsidRDefault="00AF2539" w:rsidP="001A5519">
      <w:pPr>
        <w:pStyle w:val="Akapitzlist"/>
        <w:numPr>
          <w:ilvl w:val="0"/>
          <w:numId w:val="15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lastRenderedPageBreak/>
        <w:t>do zaciągania zobowiązań z tytułu umów, których realizacja w roku budżetowym i w latach następnych jest niezbędna do zapewnienia ciągłości działania jednostki i z których wynikające płatności wykraczają poza rok budżetowy,</w:t>
      </w:r>
    </w:p>
    <w:p w14:paraId="46AB9709" w14:textId="77777777" w:rsidR="003B0ADF" w:rsidRPr="00E57BD6" w:rsidRDefault="003B0ADF">
      <w:pPr>
        <w:tabs>
          <w:tab w:val="decimal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CE1DD8" w14:textId="5B5A7CD7" w:rsidR="003B0ADF" w:rsidRPr="00E57BD6" w:rsidRDefault="00AF2539" w:rsidP="001A5519">
      <w:pPr>
        <w:pStyle w:val="Akapitzlist"/>
        <w:numPr>
          <w:ilvl w:val="0"/>
          <w:numId w:val="15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 xml:space="preserve">przekazania uprawnień innym jednostkom organizacyjnym do zaciągania zobowiązań z tytułu umów, których realizacja w roku budżetowym i w latach następnych jest niezbędna do zapewnienia ciągłości działania jednostki i </w:t>
      </w:r>
      <w:proofErr w:type="gramStart"/>
      <w:r w:rsidRPr="00E57BD6">
        <w:rPr>
          <w:rFonts w:ascii="Times New Roman" w:hAnsi="Times New Roman"/>
          <w:sz w:val="24"/>
          <w:szCs w:val="24"/>
        </w:rPr>
        <w:t>z  których</w:t>
      </w:r>
      <w:proofErr w:type="gramEnd"/>
      <w:r w:rsidRPr="00E57BD6">
        <w:rPr>
          <w:rFonts w:ascii="Times New Roman" w:hAnsi="Times New Roman"/>
          <w:sz w:val="24"/>
          <w:szCs w:val="24"/>
        </w:rPr>
        <w:t xml:space="preserve"> wynikające płatności wykraczają poza rok budżetowy.</w:t>
      </w:r>
    </w:p>
    <w:p w14:paraId="39742896" w14:textId="77777777" w:rsidR="001967A5" w:rsidRPr="00E57BD6" w:rsidRDefault="001967A5" w:rsidP="001967A5">
      <w:p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4420A8" w14:textId="4EAED756" w:rsidR="001967A5" w:rsidRPr="00E57BD6" w:rsidRDefault="001967A5" w:rsidP="00D754BC">
      <w:pPr>
        <w:pStyle w:val="Akapitzlist"/>
        <w:numPr>
          <w:ilvl w:val="0"/>
          <w:numId w:val="15"/>
        </w:numPr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BD6">
        <w:rPr>
          <w:rFonts w:ascii="Times New Roman" w:hAnsi="Times New Roman"/>
          <w:sz w:val="24"/>
          <w:szCs w:val="24"/>
        </w:rPr>
        <w:t>Dokonywania zmian w budżecie w zakresie realizacji zadań dotyczących pomocy obywatelom Ukrainy w związku z konfliktem zbrojnym na terenie tego państwa polegających na</w:t>
      </w:r>
      <w:r w:rsidR="00D754BC" w:rsidRPr="00E57BD6">
        <w:rPr>
          <w:rFonts w:ascii="Times New Roman" w:hAnsi="Times New Roman"/>
          <w:sz w:val="24"/>
          <w:szCs w:val="24"/>
        </w:rPr>
        <w:t xml:space="preserve"> zmianach</w:t>
      </w:r>
      <w:r w:rsidRPr="00E57BD6">
        <w:rPr>
          <w:rFonts w:ascii="Times New Roman" w:hAnsi="Times New Roman"/>
          <w:sz w:val="24"/>
          <w:szCs w:val="24"/>
        </w:rPr>
        <w:t xml:space="preserve"> w planie dochodów i wydatków, w tym dokonywania przeniesień wydatków między działami klasyfikacji budżetowej</w:t>
      </w:r>
      <w:r w:rsidR="00D754BC" w:rsidRPr="00E57BD6">
        <w:rPr>
          <w:rFonts w:ascii="Times New Roman" w:hAnsi="Times New Roman"/>
          <w:sz w:val="24"/>
          <w:szCs w:val="24"/>
        </w:rPr>
        <w:t>,</w:t>
      </w:r>
    </w:p>
    <w:p w14:paraId="343EB889" w14:textId="77777777" w:rsidR="001967A5" w:rsidRPr="00E57BD6" w:rsidRDefault="001967A5" w:rsidP="001A5519">
      <w:pPr>
        <w:pStyle w:val="Akapitzlist"/>
        <w:tabs>
          <w:tab w:val="decimal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56E6AA" w14:textId="4470AF87" w:rsidR="008A2750" w:rsidRPr="00E57BD6" w:rsidRDefault="00AF2539" w:rsidP="008A2750">
      <w:pPr>
        <w:tabs>
          <w:tab w:val="decimal" w:pos="9072"/>
        </w:tabs>
        <w:spacing w:after="0" w:line="240" w:lineRule="auto"/>
        <w:jc w:val="both"/>
        <w:rPr>
          <w:sz w:val="24"/>
          <w:szCs w:val="24"/>
        </w:rPr>
      </w:pPr>
      <w:r w:rsidRPr="00E57BD6">
        <w:rPr>
          <w:rFonts w:ascii="Times New Roman" w:hAnsi="Times New Roman"/>
          <w:b/>
          <w:sz w:val="24"/>
          <w:szCs w:val="24"/>
        </w:rPr>
        <w:t>§ 16.</w:t>
      </w:r>
      <w:r w:rsidRPr="00E57BD6">
        <w:rPr>
          <w:rFonts w:ascii="Times New Roman" w:hAnsi="Times New Roman"/>
          <w:sz w:val="24"/>
          <w:szCs w:val="24"/>
        </w:rPr>
        <w:t xml:space="preserve"> Uchwała wchodzi w życie </w:t>
      </w:r>
      <w:r w:rsidR="008A2750" w:rsidRPr="00E57BD6">
        <w:rPr>
          <w:rFonts w:ascii="Times New Roman" w:hAnsi="Times New Roman"/>
          <w:sz w:val="24"/>
          <w:szCs w:val="24"/>
        </w:rPr>
        <w:t>z dniem podjęcia z mocą obowiązującą od 1 stycznia 2023 r. i podlega ogłoszeniu w Dzienniku Urzędowym Województwa Zachodniopomorskiego.</w:t>
      </w:r>
    </w:p>
    <w:p w14:paraId="17AF29E6" w14:textId="49C331D6" w:rsidR="003B0ADF" w:rsidRDefault="003B0ADF" w:rsidP="00EC6265">
      <w:pPr>
        <w:tabs>
          <w:tab w:val="decimal" w:pos="9072"/>
        </w:tabs>
        <w:spacing w:after="0" w:line="240" w:lineRule="auto"/>
        <w:jc w:val="center"/>
        <w:rPr>
          <w:sz w:val="24"/>
          <w:szCs w:val="24"/>
        </w:rPr>
      </w:pPr>
    </w:p>
    <w:p w14:paraId="605BBFFF" w14:textId="3AE19100" w:rsidR="00EC6265" w:rsidRDefault="00EC6265" w:rsidP="00EC6265">
      <w:pPr>
        <w:tabs>
          <w:tab w:val="decimal" w:pos="9072"/>
        </w:tabs>
        <w:spacing w:after="0" w:line="240" w:lineRule="auto"/>
        <w:jc w:val="center"/>
        <w:rPr>
          <w:sz w:val="24"/>
          <w:szCs w:val="24"/>
        </w:rPr>
      </w:pPr>
    </w:p>
    <w:p w14:paraId="7A846E09" w14:textId="457E4296" w:rsidR="00EC6265" w:rsidRDefault="00EC6265" w:rsidP="00EC6265">
      <w:pPr>
        <w:tabs>
          <w:tab w:val="decimal" w:pos="9072"/>
        </w:tabs>
        <w:spacing w:after="0" w:line="240" w:lineRule="auto"/>
        <w:jc w:val="center"/>
        <w:rPr>
          <w:sz w:val="24"/>
          <w:szCs w:val="24"/>
        </w:rPr>
      </w:pPr>
    </w:p>
    <w:p w14:paraId="17CD3CF3" w14:textId="37A8028E" w:rsidR="00EC6265" w:rsidRDefault="00EC6265" w:rsidP="00EC6265">
      <w:pPr>
        <w:tabs>
          <w:tab w:val="decimal" w:pos="9072"/>
        </w:tabs>
        <w:spacing w:after="0" w:line="240" w:lineRule="auto"/>
        <w:jc w:val="center"/>
        <w:rPr>
          <w:sz w:val="24"/>
          <w:szCs w:val="24"/>
        </w:rPr>
      </w:pPr>
    </w:p>
    <w:p w14:paraId="4376D7FA" w14:textId="41487C38" w:rsidR="00EC6265" w:rsidRDefault="00EC6265" w:rsidP="00EC6265">
      <w:pPr>
        <w:tabs>
          <w:tab w:val="decimal" w:pos="9072"/>
        </w:tabs>
        <w:spacing w:after="0" w:line="240" w:lineRule="auto"/>
        <w:jc w:val="center"/>
        <w:rPr>
          <w:sz w:val="24"/>
          <w:szCs w:val="24"/>
        </w:rPr>
      </w:pPr>
    </w:p>
    <w:p w14:paraId="14D2477D" w14:textId="620D4366" w:rsidR="00EC6265" w:rsidRDefault="00EC6265" w:rsidP="00EC6265">
      <w:pPr>
        <w:tabs>
          <w:tab w:val="decimal" w:pos="9072"/>
        </w:tabs>
        <w:spacing w:after="0" w:line="240" w:lineRule="auto"/>
        <w:jc w:val="center"/>
        <w:rPr>
          <w:sz w:val="24"/>
          <w:szCs w:val="24"/>
        </w:rPr>
      </w:pPr>
    </w:p>
    <w:p w14:paraId="5C8B04B9" w14:textId="77777777" w:rsidR="00EC6265" w:rsidRPr="00EC6265" w:rsidRDefault="00EC6265" w:rsidP="00EC6265">
      <w:pPr>
        <w:tabs>
          <w:tab w:val="decimal" w:pos="9072"/>
        </w:tabs>
        <w:spacing w:after="0" w:line="360" w:lineRule="auto"/>
        <w:jc w:val="center"/>
        <w:rPr>
          <w:sz w:val="24"/>
          <w:szCs w:val="24"/>
        </w:rPr>
      </w:pPr>
      <w:r w:rsidRPr="00EC6265">
        <w:rPr>
          <w:sz w:val="24"/>
          <w:szCs w:val="24"/>
        </w:rPr>
        <w:t xml:space="preserve">                                              Przewodniczący Rady Miejskiej w Barwicach</w:t>
      </w:r>
    </w:p>
    <w:p w14:paraId="31DF9AB7" w14:textId="5C4109D1" w:rsidR="00EC6265" w:rsidRPr="00E57BD6" w:rsidRDefault="00EC6265" w:rsidP="00EC6265">
      <w:pPr>
        <w:tabs>
          <w:tab w:val="decimal" w:pos="9072"/>
        </w:tabs>
        <w:spacing w:after="0" w:line="360" w:lineRule="auto"/>
        <w:jc w:val="center"/>
        <w:rPr>
          <w:sz w:val="24"/>
          <w:szCs w:val="24"/>
        </w:rPr>
      </w:pPr>
      <w:r w:rsidRPr="00EC6265">
        <w:rPr>
          <w:sz w:val="24"/>
          <w:szCs w:val="24"/>
        </w:rPr>
        <w:t xml:space="preserve">                                     dr inż. Piotr Małek</w:t>
      </w:r>
    </w:p>
    <w:sectPr w:rsidR="00EC6265" w:rsidRPr="00E57BD6">
      <w:pgSz w:w="11906" w:h="16838"/>
      <w:pgMar w:top="1418" w:right="1021" w:bottom="992" w:left="10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9D4FD" w14:textId="77777777" w:rsidR="009D3943" w:rsidRDefault="009D3943">
      <w:pPr>
        <w:spacing w:after="0" w:line="240" w:lineRule="auto"/>
      </w:pPr>
      <w:r>
        <w:separator/>
      </w:r>
    </w:p>
  </w:endnote>
  <w:endnote w:type="continuationSeparator" w:id="0">
    <w:p w14:paraId="29BFDA26" w14:textId="77777777" w:rsidR="009D3943" w:rsidRDefault="009D3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83B27" w14:textId="77777777" w:rsidR="009D3943" w:rsidRDefault="009D394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05D5DA" w14:textId="77777777" w:rsidR="009D3943" w:rsidRDefault="009D3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80E"/>
    <w:multiLevelType w:val="multilevel"/>
    <w:tmpl w:val="408E054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2E75E2"/>
    <w:multiLevelType w:val="multilevel"/>
    <w:tmpl w:val="7EBA4036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9B5025"/>
    <w:multiLevelType w:val="multilevel"/>
    <w:tmpl w:val="B4C0A59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2731FB"/>
    <w:multiLevelType w:val="multilevel"/>
    <w:tmpl w:val="654EF2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26E91"/>
    <w:multiLevelType w:val="multilevel"/>
    <w:tmpl w:val="0562BB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731C8"/>
    <w:multiLevelType w:val="multilevel"/>
    <w:tmpl w:val="1E701B18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972CA"/>
    <w:multiLevelType w:val="multilevel"/>
    <w:tmpl w:val="F42A90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B462E"/>
    <w:multiLevelType w:val="hybridMultilevel"/>
    <w:tmpl w:val="81EE1874"/>
    <w:lvl w:ilvl="0" w:tplc="93245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F222C0"/>
    <w:multiLevelType w:val="multilevel"/>
    <w:tmpl w:val="9D6E12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119C2"/>
    <w:multiLevelType w:val="multilevel"/>
    <w:tmpl w:val="C7D4CA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3776A"/>
    <w:multiLevelType w:val="multilevel"/>
    <w:tmpl w:val="FE20AAF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CDA7A02"/>
    <w:multiLevelType w:val="multilevel"/>
    <w:tmpl w:val="092884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5020B"/>
    <w:multiLevelType w:val="hybridMultilevel"/>
    <w:tmpl w:val="B882E6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22727"/>
    <w:multiLevelType w:val="multilevel"/>
    <w:tmpl w:val="95BA78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95283"/>
    <w:multiLevelType w:val="multilevel"/>
    <w:tmpl w:val="3FC6DED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1303D9"/>
    <w:multiLevelType w:val="multilevel"/>
    <w:tmpl w:val="8F00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25077"/>
    <w:multiLevelType w:val="multilevel"/>
    <w:tmpl w:val="3D02E20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437D3"/>
    <w:multiLevelType w:val="multilevel"/>
    <w:tmpl w:val="C10C63B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2123501120">
    <w:abstractNumId w:val="16"/>
  </w:num>
  <w:num w:numId="2" w16cid:durableId="1334918819">
    <w:abstractNumId w:val="11"/>
  </w:num>
  <w:num w:numId="3" w16cid:durableId="119885268">
    <w:abstractNumId w:val="13"/>
  </w:num>
  <w:num w:numId="4" w16cid:durableId="308023618">
    <w:abstractNumId w:val="9"/>
  </w:num>
  <w:num w:numId="5" w16cid:durableId="731317513">
    <w:abstractNumId w:val="5"/>
  </w:num>
  <w:num w:numId="6" w16cid:durableId="663438287">
    <w:abstractNumId w:val="10"/>
  </w:num>
  <w:num w:numId="7" w16cid:durableId="931157467">
    <w:abstractNumId w:val="3"/>
  </w:num>
  <w:num w:numId="8" w16cid:durableId="299385421">
    <w:abstractNumId w:val="8"/>
  </w:num>
  <w:num w:numId="9" w16cid:durableId="1326124075">
    <w:abstractNumId w:val="1"/>
  </w:num>
  <w:num w:numId="10" w16cid:durableId="1940524708">
    <w:abstractNumId w:val="17"/>
  </w:num>
  <w:num w:numId="11" w16cid:durableId="1799640072">
    <w:abstractNumId w:val="2"/>
  </w:num>
  <w:num w:numId="12" w16cid:durableId="236941664">
    <w:abstractNumId w:val="4"/>
  </w:num>
  <w:num w:numId="13" w16cid:durableId="1941334163">
    <w:abstractNumId w:val="15"/>
  </w:num>
  <w:num w:numId="14" w16cid:durableId="1044863832">
    <w:abstractNumId w:val="14"/>
  </w:num>
  <w:num w:numId="15" w16cid:durableId="488668838">
    <w:abstractNumId w:val="6"/>
  </w:num>
  <w:num w:numId="16" w16cid:durableId="696469828">
    <w:abstractNumId w:val="0"/>
  </w:num>
  <w:num w:numId="17" w16cid:durableId="2010712353">
    <w:abstractNumId w:val="12"/>
  </w:num>
  <w:num w:numId="18" w16cid:durableId="7016338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ADF"/>
    <w:rsid w:val="00051023"/>
    <w:rsid w:val="00070399"/>
    <w:rsid w:val="000A4C4A"/>
    <w:rsid w:val="000B39B2"/>
    <w:rsid w:val="000D6191"/>
    <w:rsid w:val="000D61C2"/>
    <w:rsid w:val="000E203E"/>
    <w:rsid w:val="000E663C"/>
    <w:rsid w:val="00153E3F"/>
    <w:rsid w:val="00171BD8"/>
    <w:rsid w:val="00184645"/>
    <w:rsid w:val="00191B41"/>
    <w:rsid w:val="001967A5"/>
    <w:rsid w:val="001A2BE3"/>
    <w:rsid w:val="001A5519"/>
    <w:rsid w:val="001D4213"/>
    <w:rsid w:val="00203507"/>
    <w:rsid w:val="0027002C"/>
    <w:rsid w:val="00306688"/>
    <w:rsid w:val="003179C4"/>
    <w:rsid w:val="00326A57"/>
    <w:rsid w:val="00334276"/>
    <w:rsid w:val="00362B0F"/>
    <w:rsid w:val="00367985"/>
    <w:rsid w:val="00385D4D"/>
    <w:rsid w:val="003902BB"/>
    <w:rsid w:val="003B0ADF"/>
    <w:rsid w:val="004904B1"/>
    <w:rsid w:val="00540D20"/>
    <w:rsid w:val="005706B6"/>
    <w:rsid w:val="0059056E"/>
    <w:rsid w:val="005C60AC"/>
    <w:rsid w:val="005D0772"/>
    <w:rsid w:val="005D0C31"/>
    <w:rsid w:val="005F78CD"/>
    <w:rsid w:val="006416E8"/>
    <w:rsid w:val="0069243E"/>
    <w:rsid w:val="00695783"/>
    <w:rsid w:val="006A2F14"/>
    <w:rsid w:val="006C6842"/>
    <w:rsid w:val="00775DF9"/>
    <w:rsid w:val="00776648"/>
    <w:rsid w:val="007B0AFB"/>
    <w:rsid w:val="007C6358"/>
    <w:rsid w:val="007D69DD"/>
    <w:rsid w:val="00863287"/>
    <w:rsid w:val="008642C6"/>
    <w:rsid w:val="00885985"/>
    <w:rsid w:val="008A2750"/>
    <w:rsid w:val="008A5394"/>
    <w:rsid w:val="008E4195"/>
    <w:rsid w:val="00945ADF"/>
    <w:rsid w:val="009C08AF"/>
    <w:rsid w:val="009D2DC9"/>
    <w:rsid w:val="009D3943"/>
    <w:rsid w:val="00A61887"/>
    <w:rsid w:val="00A677F6"/>
    <w:rsid w:val="00A706B7"/>
    <w:rsid w:val="00AD3EB6"/>
    <w:rsid w:val="00AF2539"/>
    <w:rsid w:val="00B00EA7"/>
    <w:rsid w:val="00B11941"/>
    <w:rsid w:val="00B53D10"/>
    <w:rsid w:val="00B66D98"/>
    <w:rsid w:val="00B92977"/>
    <w:rsid w:val="00BD1C44"/>
    <w:rsid w:val="00C20747"/>
    <w:rsid w:val="00C37847"/>
    <w:rsid w:val="00C40124"/>
    <w:rsid w:val="00C555D7"/>
    <w:rsid w:val="00C7111F"/>
    <w:rsid w:val="00C83BDE"/>
    <w:rsid w:val="00CC731C"/>
    <w:rsid w:val="00D754BC"/>
    <w:rsid w:val="00DB2C90"/>
    <w:rsid w:val="00DC1D46"/>
    <w:rsid w:val="00DD52F5"/>
    <w:rsid w:val="00E57BD6"/>
    <w:rsid w:val="00EB2E03"/>
    <w:rsid w:val="00EC6265"/>
    <w:rsid w:val="00ED7FEE"/>
    <w:rsid w:val="00F049C0"/>
    <w:rsid w:val="00F27C37"/>
    <w:rsid w:val="00F54B70"/>
    <w:rsid w:val="00F93F91"/>
    <w:rsid w:val="00FB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623E5"/>
  <w15:docId w15:val="{36428DD2-32F6-4376-9C84-398ADA62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Akcyza</dc:creator>
  <cp:lastModifiedBy>Kartarzyna Git</cp:lastModifiedBy>
  <cp:revision>2</cp:revision>
  <cp:lastPrinted>2023-01-19T14:11:00Z</cp:lastPrinted>
  <dcterms:created xsi:type="dcterms:W3CDTF">2023-02-08T07:42:00Z</dcterms:created>
  <dcterms:modified xsi:type="dcterms:W3CDTF">2023-02-08T07:42:00Z</dcterms:modified>
</cp:coreProperties>
</file>